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9BF07" w14:textId="1BFD8147" w:rsidR="007E1332" w:rsidRDefault="00CD0D09" w:rsidP="00340DBF">
      <w:pPr>
        <w:pStyle w:val="a3"/>
        <w:numPr>
          <w:ilvl w:val="0"/>
          <w:numId w:val="1"/>
        </w:numPr>
        <w:adjustRightInd w:val="0"/>
        <w:ind w:leftChars="0"/>
      </w:pPr>
      <w:r>
        <w:ruby>
          <w:rubyPr>
            <w:rubyAlign w:val="distributeSpace"/>
            <w:hps w:val="10"/>
            <w:hpsRaise w:val="18"/>
            <w:hpsBaseText w:val="21"/>
            <w:lid w:val="ja-JP"/>
          </w:rubyPr>
          <w:rt>
            <w:r w:rsidR="00CD0D09" w:rsidRPr="00CD0D09">
              <w:rPr>
                <w:rFonts w:ascii="游明朝" w:eastAsia="游明朝" w:hAnsi="游明朝"/>
                <w:sz w:val="10"/>
              </w:rPr>
              <w:t>にほん</w:t>
            </w:r>
          </w:rt>
          <w:rubyBase>
            <w:r w:rsidR="00CD0D09">
              <w:t>日本</w:t>
            </w:r>
          </w:rubyBase>
        </w:ruby>
      </w:r>
      <w:r w:rsidR="007E1332">
        <w:rPr>
          <w:rFonts w:hint="eastAsia"/>
        </w:rPr>
        <w:t>の</w:t>
      </w:r>
      <w:r>
        <w:ruby>
          <w:rubyPr>
            <w:rubyAlign w:val="distributeSpace"/>
            <w:hps w:val="10"/>
            <w:hpsRaise w:val="18"/>
            <w:hpsBaseText w:val="21"/>
            <w:lid w:val="ja-JP"/>
          </w:rubyPr>
          <w:rt>
            <w:r w:rsidR="00CD0D09" w:rsidRPr="00CD0D09">
              <w:rPr>
                <w:rFonts w:ascii="游明朝" w:eastAsia="游明朝" w:hAnsi="游明朝"/>
                <w:sz w:val="10"/>
              </w:rPr>
              <w:t>へいち</w:t>
            </w:r>
          </w:rt>
          <w:rubyBase>
            <w:r w:rsidR="00CD0D09">
              <w:t>平地</w:t>
            </w:r>
          </w:rubyBase>
        </w:ruby>
      </w:r>
      <w:r w:rsidR="007E1332">
        <w:rPr>
          <w:rFonts w:hint="eastAsia"/>
        </w:rPr>
        <w:t>のほとんどが</w:t>
      </w:r>
      <w:r>
        <w:ruby>
          <w:rubyPr>
            <w:rubyAlign w:val="distributeSpace"/>
            <w:hps w:val="10"/>
            <w:hpsRaise w:val="18"/>
            <w:hpsBaseText w:val="21"/>
            <w:lid w:val="ja-JP"/>
          </w:rubyPr>
          <w:rt>
            <w:r w:rsidR="00CD0D09" w:rsidRPr="00CD0D09">
              <w:rPr>
                <w:rFonts w:ascii="游明朝" w:eastAsia="游明朝" w:hAnsi="游明朝"/>
                <w:sz w:val="10"/>
              </w:rPr>
              <w:t>のうち</w:t>
            </w:r>
          </w:rt>
          <w:rubyBase>
            <w:r w:rsidR="00CD0D09">
              <w:t>農地</w:t>
            </w:r>
          </w:rubyBase>
        </w:ruby>
      </w:r>
      <w:r w:rsidR="007E1332">
        <w:rPr>
          <w:rFonts w:hint="eastAsia"/>
        </w:rPr>
        <w:t>です。</w:t>
      </w:r>
      <w:r w:rsidR="00340DBF">
        <w:rPr>
          <w:rFonts w:hint="eastAsia"/>
        </w:rPr>
        <w:t xml:space="preserve">     </w:t>
      </w:r>
      <w:r w:rsidR="00340DBF">
        <w:rPr>
          <w:rFonts w:ascii="ＭＳ 明朝" w:eastAsia="ＭＳ 明朝" w:hAnsi="ＭＳ 明朝" w:cs="ＭＳ 明朝" w:hint="eastAsia"/>
        </w:rPr>
        <w:t>✖</w:t>
      </w:r>
    </w:p>
    <w:p w14:paraId="42E86097" w14:textId="710A40E3" w:rsidR="007E1332" w:rsidRDefault="007E1332" w:rsidP="007E1332">
      <w:pPr>
        <w:pStyle w:val="a3"/>
        <w:ind w:leftChars="0" w:left="720"/>
      </w:pPr>
      <w:r w:rsidRPr="007E1332">
        <w:t>[1] Ph</w:t>
      </w:r>
      <w:r w:rsidRPr="007E1332">
        <w:rPr>
          <w:rFonts w:ascii="Cambria" w:hAnsi="Cambria" w:cs="Cambria"/>
        </w:rPr>
        <w:t>ầ</w:t>
      </w:r>
      <w:r w:rsidRPr="007E1332">
        <w:t>n l</w:t>
      </w:r>
      <w:r w:rsidRPr="007E1332">
        <w:rPr>
          <w:rFonts w:ascii="Cambria" w:hAnsi="Cambria" w:cs="Cambria"/>
        </w:rPr>
        <w:t>ớ</w:t>
      </w:r>
      <w:r w:rsidRPr="007E1332">
        <w:t>n đ</w:t>
      </w:r>
      <w:r w:rsidRPr="007E1332">
        <w:rPr>
          <w:rFonts w:ascii="Cambria" w:hAnsi="Cambria" w:cs="Cambria"/>
        </w:rPr>
        <w:t>ấ</w:t>
      </w:r>
      <w:r w:rsidRPr="007E1332">
        <w:t>t b</w:t>
      </w:r>
      <w:r w:rsidRPr="007E1332">
        <w:rPr>
          <w:rFonts w:ascii="Cambria" w:hAnsi="Cambria" w:cs="Cambria"/>
        </w:rPr>
        <w:t>ằ</w:t>
      </w:r>
      <w:r w:rsidRPr="007E1332">
        <w:t>ng ph</w:t>
      </w:r>
      <w:r w:rsidRPr="007E1332">
        <w:rPr>
          <w:rFonts w:ascii="Cambria" w:hAnsi="Cambria" w:cs="Cambria"/>
        </w:rPr>
        <w:t>ẳ</w:t>
      </w:r>
      <w:r w:rsidRPr="007E1332">
        <w:t>ng c</w:t>
      </w:r>
      <w:r w:rsidRPr="007E1332">
        <w:rPr>
          <w:rFonts w:ascii="Cambria" w:hAnsi="Cambria" w:cs="Cambria"/>
        </w:rPr>
        <w:t>ủ</w:t>
      </w:r>
      <w:r w:rsidRPr="007E1332">
        <w:t>a Nh</w:t>
      </w:r>
      <w:r w:rsidRPr="007E1332">
        <w:rPr>
          <w:rFonts w:ascii="Cambria" w:hAnsi="Cambria" w:cs="Cambria"/>
        </w:rPr>
        <w:t>ậ</w:t>
      </w:r>
      <w:r w:rsidRPr="007E1332">
        <w:t>t B</w:t>
      </w:r>
      <w:r w:rsidRPr="007E1332">
        <w:rPr>
          <w:rFonts w:ascii="Cambria" w:hAnsi="Cambria" w:cs="Cambria"/>
        </w:rPr>
        <w:t>ả</w:t>
      </w:r>
      <w:r w:rsidRPr="007E1332">
        <w:t>n là đ</w:t>
      </w:r>
      <w:r w:rsidRPr="007E1332">
        <w:rPr>
          <w:rFonts w:ascii="Cambria" w:hAnsi="Cambria" w:cs="Cambria"/>
        </w:rPr>
        <w:t>ấ</w:t>
      </w:r>
      <w:r w:rsidRPr="007E1332">
        <w:t>t nông nghi</w:t>
      </w:r>
      <w:r w:rsidRPr="007E1332">
        <w:rPr>
          <w:rFonts w:ascii="Cambria" w:hAnsi="Cambria" w:cs="Cambria"/>
        </w:rPr>
        <w:t>ệ</w:t>
      </w:r>
      <w:r w:rsidRPr="007E1332">
        <w:t>p.</w:t>
      </w:r>
    </w:p>
    <w:p w14:paraId="0DEA0617" w14:textId="6895C96D" w:rsidR="007E1332" w:rsidRDefault="00CD0D09" w:rsidP="007E1332">
      <w:pPr>
        <w:pStyle w:val="a3"/>
        <w:numPr>
          <w:ilvl w:val="0"/>
          <w:numId w:val="1"/>
        </w:numPr>
        <w:ind w:leftChars="0"/>
      </w:pPr>
      <w:r>
        <w:ruby>
          <w:rubyPr>
            <w:rubyAlign w:val="distributeSpace"/>
            <w:hps w:val="10"/>
            <w:hpsRaise w:val="18"/>
            <w:hpsBaseText w:val="21"/>
            <w:lid w:val="ja-JP"/>
          </w:rubyPr>
          <w:rt>
            <w:r w:rsidR="00CD0D09" w:rsidRPr="00CD0D09">
              <w:rPr>
                <w:rFonts w:ascii="游明朝" w:eastAsia="游明朝" w:hAnsi="游明朝"/>
                <w:sz w:val="10"/>
              </w:rPr>
              <w:t>ひりょう</w:t>
            </w:r>
          </w:rt>
          <w:rubyBase>
            <w:r w:rsidR="00CD0D09">
              <w:t>肥料</w:t>
            </w:r>
          </w:rubyBase>
        </w:ruby>
      </w:r>
      <w:r w:rsidR="007E1332">
        <w:rPr>
          <w:rFonts w:hint="eastAsia"/>
        </w:rPr>
        <w:t>の</w:t>
      </w:r>
      <w:r>
        <w:ruby>
          <w:rubyPr>
            <w:rubyAlign w:val="distributeSpace"/>
            <w:hps w:val="10"/>
            <w:hpsRaise w:val="18"/>
            <w:hpsBaseText w:val="21"/>
            <w:lid w:val="ja-JP"/>
          </w:rubyPr>
          <w:rt>
            <w:r w:rsidR="00CD0D09" w:rsidRPr="00CD0D09">
              <w:rPr>
                <w:rFonts w:ascii="游明朝" w:eastAsia="游明朝" w:hAnsi="游明朝"/>
                <w:sz w:val="10"/>
              </w:rPr>
              <w:t>み</w:t>
            </w:r>
          </w:rt>
          <w:rubyBase>
            <w:r w:rsidR="00CD0D09">
              <w:t>三</w:t>
            </w:r>
          </w:rubyBase>
        </w:ruby>
      </w:r>
      <w:r>
        <w:ruby>
          <w:rubyPr>
            <w:rubyAlign w:val="distributeSpace"/>
            <w:hps w:val="10"/>
            <w:hpsRaise w:val="18"/>
            <w:hpsBaseText w:val="21"/>
            <w:lid w:val="ja-JP"/>
          </w:rubyPr>
          <w:rt>
            <w:r w:rsidR="00CD0D09" w:rsidRPr="00CD0D09">
              <w:rPr>
                <w:rFonts w:ascii="游明朝" w:eastAsia="游明朝" w:hAnsi="游明朝"/>
                <w:sz w:val="10"/>
              </w:rPr>
              <w:t>ようそ</w:t>
            </w:r>
          </w:rt>
          <w:rubyBase>
            <w:r w:rsidR="00CD0D09">
              <w:t>要素</w:t>
            </w:r>
          </w:rubyBase>
        </w:ruby>
      </w:r>
      <w:r w:rsidR="007E1332">
        <w:rPr>
          <w:rFonts w:hint="eastAsia"/>
        </w:rPr>
        <w:t>とは、</w:t>
      </w:r>
      <w:r>
        <w:ruby>
          <w:rubyPr>
            <w:rubyAlign w:val="distributeSpace"/>
            <w:hps w:val="10"/>
            <w:hpsRaise w:val="18"/>
            <w:hpsBaseText w:val="21"/>
            <w:lid w:val="ja-JP"/>
          </w:rubyPr>
          <w:rt>
            <w:r w:rsidR="00CD0D09" w:rsidRPr="00CD0D09">
              <w:rPr>
                <w:rFonts w:ascii="游明朝" w:eastAsia="游明朝" w:hAnsi="游明朝"/>
                <w:sz w:val="10"/>
              </w:rPr>
              <w:t>ちっそ</w:t>
            </w:r>
          </w:rt>
          <w:rubyBase>
            <w:r w:rsidR="00CD0D09">
              <w:t>窒素</w:t>
            </w:r>
          </w:rubyBase>
        </w:ruby>
      </w:r>
      <w:r w:rsidR="007E1332">
        <w:rPr>
          <w:rFonts w:hint="eastAsia"/>
        </w:rPr>
        <w:t>、</w:t>
      </w:r>
      <w:r>
        <w:ruby>
          <w:rubyPr>
            <w:rubyAlign w:val="distributeSpace"/>
            <w:hps w:val="10"/>
            <w:hpsRaise w:val="18"/>
            <w:hpsBaseText w:val="21"/>
            <w:lid w:val="ja-JP"/>
          </w:rubyPr>
          <w:rt>
            <w:r w:rsidR="00CD0D09" w:rsidRPr="00CD0D09">
              <w:rPr>
                <w:rFonts w:ascii="游明朝" w:eastAsia="游明朝" w:hAnsi="游明朝"/>
                <w:sz w:val="10"/>
              </w:rPr>
              <w:t>りん</w:t>
            </w:r>
          </w:rt>
          <w:rubyBase>
            <w:r w:rsidR="00CD0D09">
              <w:t>リン</w:t>
            </w:r>
          </w:rubyBase>
        </w:ruby>
      </w:r>
      <w:r w:rsidR="007E1332">
        <w:rPr>
          <w:rFonts w:hint="eastAsia"/>
        </w:rPr>
        <w:t>、</w:t>
      </w:r>
      <w:r>
        <w:ruby>
          <w:rubyPr>
            <w:rubyAlign w:val="distributeSpace"/>
            <w:hps w:val="10"/>
            <w:hpsRaise w:val="18"/>
            <w:hpsBaseText w:val="21"/>
            <w:lid w:val="ja-JP"/>
          </w:rubyPr>
          <w:rt>
            <w:r w:rsidR="00CD0D09" w:rsidRPr="00CD0D09">
              <w:rPr>
                <w:rFonts w:ascii="游明朝" w:eastAsia="游明朝" w:hAnsi="游明朝"/>
                <w:sz w:val="10"/>
              </w:rPr>
              <w:t>かりうむ</w:t>
            </w:r>
          </w:rt>
          <w:rubyBase>
            <w:r w:rsidR="00CD0D09">
              <w:t>カリウム</w:t>
            </w:r>
          </w:rubyBase>
        </w:ruby>
      </w:r>
      <w:r w:rsidR="007E1332">
        <w:rPr>
          <w:rFonts w:hint="eastAsia"/>
        </w:rPr>
        <w:t>です。</w:t>
      </w:r>
      <w:r w:rsidR="00340DBF">
        <w:rPr>
          <w:rFonts w:hint="eastAsia"/>
        </w:rPr>
        <w:t xml:space="preserve">　</w:t>
      </w:r>
      <w:r w:rsidR="00340DBF">
        <w:rPr>
          <w:rFonts w:ascii="ＭＳ 明朝" w:eastAsia="ＭＳ 明朝" w:hAnsi="ＭＳ 明朝" w:cs="ＭＳ 明朝" w:hint="eastAsia"/>
        </w:rPr>
        <w:t>✔</w:t>
      </w:r>
    </w:p>
    <w:p w14:paraId="069DF734" w14:textId="015B2119" w:rsidR="007E1332" w:rsidRDefault="007E1332" w:rsidP="007E1332">
      <w:pPr>
        <w:pStyle w:val="a3"/>
        <w:ind w:leftChars="0" w:left="720"/>
      </w:pPr>
      <w:r w:rsidRPr="007E1332">
        <w:t>[2] Ba nguyên t</w:t>
      </w:r>
      <w:r w:rsidRPr="007E1332">
        <w:rPr>
          <w:rFonts w:ascii="Cambria" w:hAnsi="Cambria" w:cs="Cambria"/>
        </w:rPr>
        <w:t>ố</w:t>
      </w:r>
      <w:r w:rsidRPr="007E1332">
        <w:t xml:space="preserve"> thi</w:t>
      </w:r>
      <w:r w:rsidRPr="007E1332">
        <w:rPr>
          <w:rFonts w:ascii="Cambria" w:hAnsi="Cambria" w:cs="Cambria"/>
        </w:rPr>
        <w:t>ế</w:t>
      </w:r>
      <w:r w:rsidRPr="007E1332">
        <w:t>t y</w:t>
      </w:r>
      <w:r w:rsidRPr="007E1332">
        <w:rPr>
          <w:rFonts w:ascii="Cambria" w:hAnsi="Cambria" w:cs="Cambria"/>
        </w:rPr>
        <w:t>ế</w:t>
      </w:r>
      <w:r w:rsidRPr="007E1332">
        <w:t>u c</w:t>
      </w:r>
      <w:r w:rsidRPr="007E1332">
        <w:rPr>
          <w:rFonts w:ascii="Cambria" w:hAnsi="Cambria" w:cs="Cambria"/>
        </w:rPr>
        <w:t>ủ</w:t>
      </w:r>
      <w:r w:rsidRPr="007E1332">
        <w:t>a phân bón là nit</w:t>
      </w:r>
      <w:r w:rsidRPr="007E1332">
        <w:rPr>
          <w:rFonts w:ascii="Cambria" w:hAnsi="Cambria" w:cs="Cambria"/>
        </w:rPr>
        <w:t>ơ</w:t>
      </w:r>
      <w:r w:rsidRPr="007E1332">
        <w:t>, ph</w:t>
      </w:r>
      <w:r w:rsidRPr="007E1332">
        <w:rPr>
          <w:rFonts w:ascii="Cambria" w:hAnsi="Cambria" w:cs="Cambria"/>
        </w:rPr>
        <w:t>ố</w:t>
      </w:r>
      <w:r w:rsidRPr="007E1332">
        <w:t>t pho và kali.</w:t>
      </w:r>
    </w:p>
    <w:p w14:paraId="2C9F28E6" w14:textId="086D81F2" w:rsidR="007E1332" w:rsidRDefault="00CD0D09" w:rsidP="007E1332">
      <w:pPr>
        <w:pStyle w:val="a3"/>
        <w:numPr>
          <w:ilvl w:val="0"/>
          <w:numId w:val="1"/>
        </w:numPr>
        <w:ind w:leftChars="0"/>
      </w:pPr>
      <w:r>
        <w:ruby>
          <w:rubyPr>
            <w:rubyAlign w:val="distributeSpace"/>
            <w:hps w:val="10"/>
            <w:hpsRaise w:val="18"/>
            <w:hpsBaseText w:val="21"/>
            <w:lid w:val="ja-JP"/>
          </w:rubyPr>
          <w:rt>
            <w:r w:rsidR="00CD0D09" w:rsidRPr="00CD0D09">
              <w:rPr>
                <w:rFonts w:ascii="游明朝" w:eastAsia="游明朝" w:hAnsi="游明朝"/>
                <w:sz w:val="10"/>
              </w:rPr>
              <w:t>れんさく</w:t>
            </w:r>
          </w:rt>
          <w:rubyBase>
            <w:r w:rsidR="00CD0D09">
              <w:t>連作</w:t>
            </w:r>
          </w:rubyBase>
        </w:ruby>
      </w:r>
      <w:r w:rsidR="007E1332">
        <w:rPr>
          <w:rFonts w:hint="eastAsia"/>
        </w:rPr>
        <w:t>とは</w:t>
      </w:r>
      <w:r>
        <w:ruby>
          <w:rubyPr>
            <w:rubyAlign w:val="distributeSpace"/>
            <w:hps w:val="10"/>
            <w:hpsRaise w:val="18"/>
            <w:hpsBaseText w:val="21"/>
            <w:lid w:val="ja-JP"/>
          </w:rubyPr>
          <w:rt>
            <w:r w:rsidR="00CD0D09" w:rsidRPr="00CD0D09">
              <w:rPr>
                <w:rFonts w:ascii="游明朝" w:eastAsia="游明朝" w:hAnsi="游明朝"/>
                <w:sz w:val="10"/>
              </w:rPr>
              <w:t>おなじ</w:t>
            </w:r>
          </w:rt>
          <w:rubyBase>
            <w:r w:rsidR="00CD0D09">
              <w:t>同じ</w:t>
            </w:r>
          </w:rubyBase>
        </w:ruby>
      </w:r>
      <w:r>
        <w:ruby>
          <w:rubyPr>
            <w:rubyAlign w:val="distributeSpace"/>
            <w:hps w:val="10"/>
            <w:hpsRaise w:val="18"/>
            <w:hpsBaseText w:val="21"/>
            <w:lid w:val="ja-JP"/>
          </w:rubyPr>
          <w:rt>
            <w:r w:rsidR="00CD0D09" w:rsidRPr="00CD0D09">
              <w:rPr>
                <w:rFonts w:ascii="游明朝" w:eastAsia="游明朝" w:hAnsi="游明朝"/>
                <w:sz w:val="10"/>
              </w:rPr>
              <w:t>はたけ</w:t>
            </w:r>
          </w:rt>
          <w:rubyBase>
            <w:r w:rsidR="00CD0D09">
              <w:t>畑</w:t>
            </w:r>
          </w:rubyBase>
        </w:ruby>
      </w:r>
      <w:r w:rsidR="007E1332">
        <w:rPr>
          <w:rFonts w:hint="eastAsia"/>
        </w:rPr>
        <w:t>で</w:t>
      </w:r>
      <w:r>
        <w:ruby>
          <w:rubyPr>
            <w:rubyAlign w:val="distributeSpace"/>
            <w:hps w:val="10"/>
            <w:hpsRaise w:val="18"/>
            <w:hpsBaseText w:val="21"/>
            <w:lid w:val="ja-JP"/>
          </w:rubyPr>
          <w:rt>
            <w:r w:rsidR="00CD0D09" w:rsidRPr="00CD0D09">
              <w:rPr>
                <w:rFonts w:ascii="游明朝" w:eastAsia="游明朝" w:hAnsi="游明朝"/>
                <w:sz w:val="10"/>
              </w:rPr>
              <w:t>おなじ</w:t>
            </w:r>
          </w:rt>
          <w:rubyBase>
            <w:r w:rsidR="00CD0D09">
              <w:t>同じ</w:t>
            </w:r>
          </w:rubyBase>
        </w:ruby>
      </w:r>
      <w:r>
        <w:ruby>
          <w:rubyPr>
            <w:rubyAlign w:val="distributeSpace"/>
            <w:hps w:val="10"/>
            <w:hpsRaise w:val="18"/>
            <w:hpsBaseText w:val="21"/>
            <w:lid w:val="ja-JP"/>
          </w:rubyPr>
          <w:rt>
            <w:r w:rsidR="00CD0D09" w:rsidRPr="00CD0D09">
              <w:rPr>
                <w:rFonts w:ascii="游明朝" w:eastAsia="游明朝" w:hAnsi="游明朝"/>
                <w:sz w:val="10"/>
              </w:rPr>
              <w:t>さくもつ</w:t>
            </w:r>
          </w:rt>
          <w:rubyBase>
            <w:r w:rsidR="00CD0D09">
              <w:t>作物</w:t>
            </w:r>
          </w:rubyBase>
        </w:ruby>
      </w:r>
      <w:r w:rsidR="007E1332">
        <w:rPr>
          <w:rFonts w:hint="eastAsia"/>
        </w:rPr>
        <w:t>を</w:t>
      </w:r>
      <w:r>
        <w:ruby>
          <w:rubyPr>
            <w:rubyAlign w:val="distributeSpace"/>
            <w:hps w:val="10"/>
            <w:hpsRaise w:val="18"/>
            <w:hpsBaseText w:val="21"/>
            <w:lid w:val="ja-JP"/>
          </w:rubyPr>
          <w:rt>
            <w:r w:rsidR="00CD0D09" w:rsidRPr="00CD0D09">
              <w:rPr>
                <w:rFonts w:ascii="游明朝" w:eastAsia="游明朝" w:hAnsi="游明朝"/>
                <w:sz w:val="10"/>
              </w:rPr>
              <w:t>つづけて</w:t>
            </w:r>
          </w:rt>
          <w:rubyBase>
            <w:r w:rsidR="00CD0D09">
              <w:t>続けて</w:t>
            </w:r>
          </w:rubyBase>
        </w:ruby>
      </w:r>
      <w:r>
        <w:ruby>
          <w:rubyPr>
            <w:rubyAlign w:val="distributeSpace"/>
            <w:hps w:val="10"/>
            <w:hpsRaise w:val="18"/>
            <w:hpsBaseText w:val="21"/>
            <w:lid w:val="ja-JP"/>
          </w:rubyPr>
          <w:rt>
            <w:r w:rsidR="00CD0D09" w:rsidRPr="00CD0D09">
              <w:rPr>
                <w:rFonts w:ascii="游明朝" w:eastAsia="游明朝" w:hAnsi="游明朝"/>
                <w:sz w:val="10"/>
              </w:rPr>
              <w:t>つくる</w:t>
            </w:r>
          </w:rt>
          <w:rubyBase>
            <w:r w:rsidR="00CD0D09">
              <w:t>作る</w:t>
            </w:r>
          </w:rubyBase>
        </w:ruby>
      </w:r>
      <w:r w:rsidR="007E1332">
        <w:rPr>
          <w:rFonts w:hint="eastAsia"/>
        </w:rPr>
        <w:t>ことです。</w:t>
      </w:r>
      <w:r w:rsidR="00340DBF">
        <w:rPr>
          <w:rFonts w:ascii="ＭＳ 明朝" w:eastAsia="ＭＳ 明朝" w:hAnsi="ＭＳ 明朝" w:cs="ＭＳ 明朝" w:hint="eastAsia"/>
        </w:rPr>
        <w:t>✔</w:t>
      </w:r>
    </w:p>
    <w:p w14:paraId="591C852C" w14:textId="588FBABB" w:rsidR="007E1332" w:rsidRDefault="007E1332" w:rsidP="007E1332">
      <w:pPr>
        <w:pStyle w:val="a3"/>
        <w:ind w:leftChars="0" w:left="720"/>
      </w:pPr>
      <w:r w:rsidRPr="007E1332">
        <w:t>[3] “RENSAKU” có nghĩa là tr</w:t>
      </w:r>
      <w:r w:rsidRPr="007E1332">
        <w:rPr>
          <w:rFonts w:ascii="Cambria" w:hAnsi="Cambria" w:cs="Cambria"/>
        </w:rPr>
        <w:t>ồ</w:t>
      </w:r>
      <w:r w:rsidRPr="007E1332">
        <w:t>ng cùng m</w:t>
      </w:r>
      <w:r w:rsidRPr="007E1332">
        <w:rPr>
          <w:rFonts w:ascii="Cambria" w:hAnsi="Cambria" w:cs="Cambria"/>
        </w:rPr>
        <w:t>ộ</w:t>
      </w:r>
      <w:r w:rsidRPr="007E1332">
        <w:t>t lo</w:t>
      </w:r>
      <w:r w:rsidRPr="007E1332">
        <w:rPr>
          <w:rFonts w:ascii="Cambria" w:hAnsi="Cambria" w:cs="Cambria"/>
        </w:rPr>
        <w:t>ạ</w:t>
      </w:r>
      <w:r w:rsidRPr="007E1332">
        <w:t>i cây tr</w:t>
      </w:r>
      <w:r w:rsidRPr="007E1332">
        <w:rPr>
          <w:rFonts w:ascii="Cambria" w:hAnsi="Cambria" w:cs="Cambria"/>
        </w:rPr>
        <w:t>ồ</w:t>
      </w:r>
      <w:r w:rsidRPr="007E1332">
        <w:t>ng nhi</w:t>
      </w:r>
      <w:r w:rsidRPr="007E1332">
        <w:rPr>
          <w:rFonts w:ascii="Cambria" w:hAnsi="Cambria" w:cs="Cambria"/>
        </w:rPr>
        <w:t>ề</w:t>
      </w:r>
      <w:r w:rsidRPr="007E1332">
        <w:t>u l</w:t>
      </w:r>
      <w:r w:rsidRPr="007E1332">
        <w:rPr>
          <w:rFonts w:ascii="Cambria" w:hAnsi="Cambria" w:cs="Cambria"/>
        </w:rPr>
        <w:t>ầ</w:t>
      </w:r>
      <w:r w:rsidRPr="007E1332">
        <w:t>n trên cùng m</w:t>
      </w:r>
      <w:r w:rsidRPr="007E1332">
        <w:rPr>
          <w:rFonts w:ascii="Cambria" w:hAnsi="Cambria" w:cs="Cambria"/>
        </w:rPr>
        <w:t>ộ</w:t>
      </w:r>
      <w:r w:rsidRPr="007E1332">
        <w:t>t cánh đ</w:t>
      </w:r>
      <w:r w:rsidRPr="007E1332">
        <w:rPr>
          <w:rFonts w:ascii="Cambria" w:hAnsi="Cambria" w:cs="Cambria"/>
        </w:rPr>
        <w:t>ồ</w:t>
      </w:r>
      <w:r w:rsidRPr="007E1332">
        <w:t>ng.</w:t>
      </w:r>
    </w:p>
    <w:p w14:paraId="0B5541EC" w14:textId="14514233" w:rsidR="007E1332" w:rsidRDefault="00CD0D09" w:rsidP="007E1332">
      <w:pPr>
        <w:pStyle w:val="a3"/>
        <w:numPr>
          <w:ilvl w:val="0"/>
          <w:numId w:val="1"/>
        </w:numPr>
        <w:ind w:leftChars="0"/>
      </w:pPr>
      <w:r>
        <w:ruby>
          <w:rubyPr>
            <w:rubyAlign w:val="distributeSpace"/>
            <w:hps w:val="10"/>
            <w:hpsRaise w:val="18"/>
            <w:hpsBaseText w:val="21"/>
            <w:lid w:val="ja-JP"/>
          </w:rubyPr>
          <w:rt>
            <w:r w:rsidR="00CD0D09" w:rsidRPr="00CD0D09">
              <w:rPr>
                <w:rFonts w:ascii="游明朝" w:eastAsia="游明朝" w:hAnsi="游明朝"/>
                <w:sz w:val="10"/>
              </w:rPr>
              <w:t>ついひ</w:t>
            </w:r>
          </w:rt>
          <w:rubyBase>
            <w:r w:rsidR="00CD0D09">
              <w:t>追肥</w:t>
            </w:r>
          </w:rubyBase>
        </w:ruby>
      </w:r>
      <w:r w:rsidR="007E1332">
        <w:rPr>
          <w:rFonts w:hint="eastAsia"/>
        </w:rPr>
        <w:t>とは、</w:t>
      </w:r>
      <w:r>
        <w:ruby>
          <w:rubyPr>
            <w:rubyAlign w:val="distributeSpace"/>
            <w:hps w:val="10"/>
            <w:hpsRaise w:val="18"/>
            <w:hpsBaseText w:val="21"/>
            <w:lid w:val="ja-JP"/>
          </w:rubyPr>
          <w:rt>
            <w:r w:rsidR="00CD0D09" w:rsidRPr="00CD0D09">
              <w:rPr>
                <w:rFonts w:ascii="游明朝" w:eastAsia="游明朝" w:hAnsi="游明朝"/>
                <w:sz w:val="10"/>
              </w:rPr>
              <w:t>なえ</w:t>
            </w:r>
          </w:rt>
          <w:rubyBase>
            <w:r w:rsidR="00CD0D09">
              <w:t>苗</w:t>
            </w:r>
          </w:rubyBase>
        </w:ruby>
      </w:r>
      <w:r w:rsidR="007E1332">
        <w:rPr>
          <w:rFonts w:hint="eastAsia"/>
        </w:rPr>
        <w:t>を</w:t>
      </w:r>
      <w:r>
        <w:ruby>
          <w:rubyPr>
            <w:rubyAlign w:val="distributeSpace"/>
            <w:hps w:val="10"/>
            <w:hpsRaise w:val="18"/>
            <w:hpsBaseText w:val="21"/>
            <w:lid w:val="ja-JP"/>
          </w:rubyPr>
          <w:rt>
            <w:r w:rsidR="00CD0D09" w:rsidRPr="00CD0D09">
              <w:rPr>
                <w:rFonts w:ascii="游明朝" w:eastAsia="游明朝" w:hAnsi="游明朝"/>
                <w:sz w:val="10"/>
              </w:rPr>
              <w:t>うえる</w:t>
            </w:r>
          </w:rt>
          <w:rubyBase>
            <w:r w:rsidR="00CD0D09">
              <w:t>植える</w:t>
            </w:r>
          </w:rubyBase>
        </w:ruby>
      </w:r>
      <w:r>
        <w:ruby>
          <w:rubyPr>
            <w:rubyAlign w:val="distributeSpace"/>
            <w:hps w:val="10"/>
            <w:hpsRaise w:val="18"/>
            <w:hpsBaseText w:val="21"/>
            <w:lid w:val="ja-JP"/>
          </w:rubyPr>
          <w:rt>
            <w:r w:rsidR="00CD0D09" w:rsidRPr="00CD0D09">
              <w:rPr>
                <w:rFonts w:ascii="游明朝" w:eastAsia="游明朝" w:hAnsi="游明朝"/>
                <w:sz w:val="10"/>
              </w:rPr>
              <w:t>まえ</w:t>
            </w:r>
          </w:rt>
          <w:rubyBase>
            <w:r w:rsidR="00CD0D09">
              <w:t>前</w:t>
            </w:r>
          </w:rubyBase>
        </w:ruby>
      </w:r>
      <w:r w:rsidR="007E1332">
        <w:rPr>
          <w:rFonts w:hint="eastAsia"/>
        </w:rPr>
        <w:t>に</w:t>
      </w:r>
      <w:r>
        <w:ruby>
          <w:rubyPr>
            <w:rubyAlign w:val="distributeSpace"/>
            <w:hps w:val="10"/>
            <w:hpsRaise w:val="18"/>
            <w:hpsBaseText w:val="21"/>
            <w:lid w:val="ja-JP"/>
          </w:rubyPr>
          <w:rt>
            <w:r w:rsidR="00CD0D09" w:rsidRPr="00CD0D09">
              <w:rPr>
                <w:rFonts w:ascii="游明朝" w:eastAsia="游明朝" w:hAnsi="游明朝"/>
                <w:sz w:val="10"/>
              </w:rPr>
              <w:t>つち</w:t>
            </w:r>
          </w:rt>
          <w:rubyBase>
            <w:r w:rsidR="00CD0D09">
              <w:t>土</w:t>
            </w:r>
          </w:rubyBase>
        </w:ruby>
      </w:r>
      <w:r w:rsidR="007E1332">
        <w:rPr>
          <w:rFonts w:hint="eastAsia"/>
        </w:rPr>
        <w:t>に</w:t>
      </w:r>
      <w:r>
        <w:ruby>
          <w:rubyPr>
            <w:rubyAlign w:val="distributeSpace"/>
            <w:hps w:val="10"/>
            <w:hpsRaise w:val="18"/>
            <w:hpsBaseText w:val="21"/>
            <w:lid w:val="ja-JP"/>
          </w:rubyPr>
          <w:rt>
            <w:r w:rsidR="00CD0D09" w:rsidRPr="00CD0D09">
              <w:rPr>
                <w:rFonts w:ascii="游明朝" w:eastAsia="游明朝" w:hAnsi="游明朝"/>
                <w:sz w:val="10"/>
              </w:rPr>
              <w:t>まく</w:t>
            </w:r>
          </w:rt>
          <w:rubyBase>
            <w:r w:rsidR="00CD0D09">
              <w:t>撒く</w:t>
            </w:r>
          </w:rubyBase>
        </w:ruby>
      </w:r>
      <w:r>
        <w:ruby>
          <w:rubyPr>
            <w:rubyAlign w:val="distributeSpace"/>
            <w:hps w:val="10"/>
            <w:hpsRaise w:val="18"/>
            <w:hpsBaseText w:val="21"/>
            <w:lid w:val="ja-JP"/>
          </w:rubyPr>
          <w:rt>
            <w:r w:rsidR="00CD0D09" w:rsidRPr="00CD0D09">
              <w:rPr>
                <w:rFonts w:ascii="游明朝" w:eastAsia="游明朝" w:hAnsi="游明朝"/>
                <w:sz w:val="10"/>
              </w:rPr>
              <w:t>ひりょう</w:t>
            </w:r>
          </w:rt>
          <w:rubyBase>
            <w:r w:rsidR="00CD0D09">
              <w:t>肥料</w:t>
            </w:r>
          </w:rubyBase>
        </w:ruby>
      </w:r>
      <w:r w:rsidR="007E1332">
        <w:rPr>
          <w:rFonts w:hint="eastAsia"/>
        </w:rPr>
        <w:t>です。</w:t>
      </w:r>
      <w:r w:rsidR="00340DBF">
        <w:rPr>
          <w:rFonts w:ascii="ＭＳ 明朝" w:eastAsia="ＭＳ 明朝" w:hAnsi="ＭＳ 明朝" w:cs="ＭＳ 明朝" w:hint="eastAsia"/>
        </w:rPr>
        <w:t>✖</w:t>
      </w:r>
    </w:p>
    <w:p w14:paraId="0EFF56CB" w14:textId="081B6581" w:rsidR="007E1332" w:rsidRDefault="007E1332" w:rsidP="007E1332">
      <w:pPr>
        <w:pStyle w:val="a3"/>
        <w:ind w:leftChars="0" w:left="720"/>
      </w:pPr>
      <w:r w:rsidRPr="007E1332">
        <w:t>[4] “TU I HI” là lo</w:t>
      </w:r>
      <w:r w:rsidRPr="007E1332">
        <w:rPr>
          <w:rFonts w:ascii="Cambria" w:hAnsi="Cambria" w:cs="Cambria"/>
        </w:rPr>
        <w:t>ạ</w:t>
      </w:r>
      <w:r w:rsidRPr="007E1332">
        <w:t>i phân bón đ</w:t>
      </w:r>
      <w:r w:rsidRPr="007E1332">
        <w:rPr>
          <w:rFonts w:ascii="Cambria" w:hAnsi="Cambria" w:cs="Cambria"/>
        </w:rPr>
        <w:t>ượ</w:t>
      </w:r>
      <w:r w:rsidRPr="007E1332">
        <w:t>c r</w:t>
      </w:r>
      <w:r w:rsidRPr="007E1332">
        <w:rPr>
          <w:rFonts w:ascii="Cambria" w:hAnsi="Cambria" w:cs="Cambria"/>
        </w:rPr>
        <w:t>ả</w:t>
      </w:r>
      <w:r w:rsidRPr="007E1332">
        <w:t>i vào đ</w:t>
      </w:r>
      <w:r w:rsidRPr="007E1332">
        <w:rPr>
          <w:rFonts w:ascii="Cambria" w:hAnsi="Cambria" w:cs="Cambria"/>
        </w:rPr>
        <w:t>ấ</w:t>
      </w:r>
      <w:r w:rsidRPr="007E1332">
        <w:t>t tr</w:t>
      </w:r>
      <w:r w:rsidRPr="007E1332">
        <w:rPr>
          <w:rFonts w:ascii="Cambria" w:hAnsi="Cambria" w:cs="Cambria"/>
        </w:rPr>
        <w:t>ướ</w:t>
      </w:r>
      <w:r w:rsidRPr="007E1332">
        <w:t>c khi tr</w:t>
      </w:r>
      <w:r w:rsidRPr="007E1332">
        <w:rPr>
          <w:rFonts w:ascii="Cambria" w:hAnsi="Cambria" w:cs="Cambria"/>
        </w:rPr>
        <w:t>ồ</w:t>
      </w:r>
      <w:r w:rsidRPr="007E1332">
        <w:t>ng cây con.</w:t>
      </w:r>
    </w:p>
    <w:p w14:paraId="7AACFDDC" w14:textId="7CB0CD18" w:rsidR="00340DBF" w:rsidRDefault="00340DBF" w:rsidP="00340DBF">
      <w:pPr>
        <w:pStyle w:val="a3"/>
        <w:ind w:leftChars="0" w:left="720" w:firstLineChars="300" w:firstLine="630"/>
      </w:pPr>
      <w:r>
        <w:rPr>
          <w:rFonts w:hint="eastAsia"/>
        </w:rPr>
        <w:t>→</w:t>
      </w:r>
      <w:r w:rsidRPr="00340DBF">
        <w:t>"TUIHI" có nghĩa là bón phân cho cây tr</w:t>
      </w:r>
      <w:r w:rsidRPr="00340DBF">
        <w:rPr>
          <w:rFonts w:ascii="Cambria" w:hAnsi="Cambria" w:cs="Cambria"/>
        </w:rPr>
        <w:t>ồ</w:t>
      </w:r>
      <w:r w:rsidRPr="00340DBF">
        <w:t>ng khi chúng đang phát tri</w:t>
      </w:r>
      <w:r w:rsidRPr="00340DBF">
        <w:rPr>
          <w:rFonts w:ascii="Cambria" w:hAnsi="Cambria" w:cs="Cambria"/>
        </w:rPr>
        <w:t>ể</w:t>
      </w:r>
      <w:r w:rsidRPr="00340DBF">
        <w:t>n.</w:t>
      </w:r>
    </w:p>
    <w:p w14:paraId="6485AE4D" w14:textId="170B64B4" w:rsidR="007E1332" w:rsidRDefault="00CD0D09" w:rsidP="007E1332">
      <w:pPr>
        <w:pStyle w:val="a3"/>
        <w:numPr>
          <w:ilvl w:val="0"/>
          <w:numId w:val="1"/>
        </w:numPr>
        <w:ind w:leftChars="0"/>
      </w:pPr>
      <w:r>
        <w:ruby>
          <w:rubyPr>
            <w:rubyAlign w:val="distributeSpace"/>
            <w:hps w:val="10"/>
            <w:hpsRaise w:val="18"/>
            <w:hpsBaseText w:val="21"/>
            <w:lid w:val="ja-JP"/>
          </w:rubyPr>
          <w:rt>
            <w:r w:rsidR="00CD0D09" w:rsidRPr="00CD0D09">
              <w:rPr>
                <w:rFonts w:ascii="游明朝" w:eastAsia="游明朝" w:hAnsi="游明朝"/>
                <w:sz w:val="10"/>
              </w:rPr>
              <w:t>Ｔ</w:t>
            </w:r>
          </w:rt>
          <w:rubyBase>
            <w:r w:rsidR="00CD0D09">
              <w:t>T</w:t>
            </w:r>
          </w:rubyBase>
        </w:ruby>
      </w:r>
      <w:r>
        <w:ruby>
          <w:rubyPr>
            <w:rubyAlign w:val="distributeSpace"/>
            <w:hps w:val="10"/>
            <w:hpsRaise w:val="18"/>
            <w:hpsBaseText w:val="21"/>
            <w:lid w:val="ja-JP"/>
          </w:rubyPr>
          <w:rt>
            <w:r w:rsidR="00CD0D09" w:rsidRPr="00CD0D09">
              <w:rPr>
                <w:rFonts w:ascii="游明朝" w:eastAsia="游明朝" w:hAnsi="游明朝"/>
                <w:sz w:val="10"/>
              </w:rPr>
              <w:t>しゃつ</w:t>
            </w:r>
          </w:rt>
          <w:rubyBase>
            <w:r w:rsidR="00CD0D09">
              <w:t>シャツ</w:t>
            </w:r>
          </w:rubyBase>
        </w:ruby>
      </w:r>
      <w:r>
        <w:ruby>
          <w:rubyPr>
            <w:rubyAlign w:val="distributeSpace"/>
            <w:hps w:val="10"/>
            <w:hpsRaise w:val="18"/>
            <w:hpsBaseText w:val="21"/>
            <w:lid w:val="ja-JP"/>
          </w:rubyPr>
          <w:rt>
            <w:r w:rsidR="00CD0D09" w:rsidRPr="00CD0D09">
              <w:rPr>
                <w:rFonts w:ascii="游明朝" w:eastAsia="游明朝" w:hAnsi="游明朝"/>
                <w:sz w:val="10"/>
              </w:rPr>
              <w:t>すがた</w:t>
            </w:r>
          </w:rt>
          <w:rubyBase>
            <w:r w:rsidR="00CD0D09">
              <w:t>姿</w:t>
            </w:r>
          </w:rubyBase>
        </w:ruby>
      </w:r>
      <w:r w:rsidR="007E1332">
        <w:rPr>
          <w:rFonts w:hint="eastAsia"/>
        </w:rPr>
        <w:t>で</w:t>
      </w:r>
      <w:r>
        <w:ruby>
          <w:rubyPr>
            <w:rubyAlign w:val="distributeSpace"/>
            <w:hps w:val="10"/>
            <w:hpsRaise w:val="18"/>
            <w:hpsBaseText w:val="21"/>
            <w:lid w:val="ja-JP"/>
          </w:rubyPr>
          <w:rt>
            <w:r w:rsidR="00CD0D09" w:rsidRPr="00CD0D09">
              <w:rPr>
                <w:rFonts w:ascii="游明朝" w:eastAsia="游明朝" w:hAnsi="游明朝"/>
                <w:sz w:val="10"/>
              </w:rPr>
              <w:t>のうやく</w:t>
            </w:r>
          </w:rt>
          <w:rubyBase>
            <w:r w:rsidR="00CD0D09">
              <w:t>農薬</w:t>
            </w:r>
          </w:rubyBase>
        </w:ruby>
      </w:r>
      <w:r w:rsidR="007E1332">
        <w:rPr>
          <w:rFonts w:hint="eastAsia"/>
        </w:rPr>
        <w:t>を</w:t>
      </w:r>
      <w:r>
        <w:ruby>
          <w:rubyPr>
            <w:rubyAlign w:val="distributeSpace"/>
            <w:hps w:val="10"/>
            <w:hpsRaise w:val="18"/>
            <w:hpsBaseText w:val="21"/>
            <w:lid w:val="ja-JP"/>
          </w:rubyPr>
          <w:rt>
            <w:r w:rsidR="00CD0D09" w:rsidRPr="00CD0D09">
              <w:rPr>
                <w:rFonts w:ascii="游明朝" w:eastAsia="游明朝" w:hAnsi="游明朝"/>
                <w:sz w:val="10"/>
              </w:rPr>
              <w:t>まいて</w:t>
            </w:r>
          </w:rt>
          <w:rubyBase>
            <w:r w:rsidR="00CD0D09">
              <w:t>撒いて</w:t>
            </w:r>
          </w:rubyBase>
        </w:ruby>
      </w:r>
      <w:r w:rsidR="007E1332">
        <w:rPr>
          <w:rFonts w:hint="eastAsia"/>
        </w:rPr>
        <w:t>も</w:t>
      </w:r>
      <w:r>
        <w:ruby>
          <w:rubyPr>
            <w:rubyAlign w:val="distributeSpace"/>
            <w:hps w:val="10"/>
            <w:hpsRaise w:val="18"/>
            <w:hpsBaseText w:val="21"/>
            <w:lid w:val="ja-JP"/>
          </w:rubyPr>
          <w:rt>
            <w:r w:rsidR="00CD0D09" w:rsidRPr="00CD0D09">
              <w:rPr>
                <w:rFonts w:ascii="游明朝" w:eastAsia="游明朝" w:hAnsi="游明朝"/>
                <w:sz w:val="10"/>
              </w:rPr>
              <w:t>もんだい</w:t>
            </w:r>
          </w:rt>
          <w:rubyBase>
            <w:r w:rsidR="00CD0D09">
              <w:t>問題</w:t>
            </w:r>
          </w:rubyBase>
        </w:ruby>
      </w:r>
      <w:r w:rsidR="007E1332">
        <w:rPr>
          <w:rFonts w:hint="eastAsia"/>
        </w:rPr>
        <w:t>ありません。</w:t>
      </w:r>
      <w:r w:rsidR="00340DBF">
        <w:rPr>
          <w:rFonts w:ascii="ＭＳ 明朝" w:eastAsia="ＭＳ 明朝" w:hAnsi="ＭＳ 明朝" w:cs="ＭＳ 明朝" w:hint="eastAsia"/>
        </w:rPr>
        <w:t>✖</w:t>
      </w:r>
    </w:p>
    <w:p w14:paraId="045068FA" w14:textId="45A268DA" w:rsidR="007E1332" w:rsidRDefault="007E1332" w:rsidP="007E1332">
      <w:pPr>
        <w:pStyle w:val="a3"/>
        <w:ind w:leftChars="0" w:left="720"/>
      </w:pPr>
      <w:r w:rsidRPr="007E1332">
        <w:t>[5] Có th</w:t>
      </w:r>
      <w:r w:rsidRPr="007E1332">
        <w:rPr>
          <w:rFonts w:ascii="Cambria" w:hAnsi="Cambria" w:cs="Cambria"/>
        </w:rPr>
        <w:t>ể</w:t>
      </w:r>
      <w:r w:rsidRPr="007E1332">
        <w:t xml:space="preserve"> phun thu</w:t>
      </w:r>
      <w:r w:rsidRPr="007E1332">
        <w:rPr>
          <w:rFonts w:ascii="Cambria" w:hAnsi="Cambria" w:cs="Cambria"/>
        </w:rPr>
        <w:t>ố</w:t>
      </w:r>
      <w:r w:rsidRPr="007E1332">
        <w:t>c tr</w:t>
      </w:r>
      <w:r w:rsidRPr="007E1332">
        <w:rPr>
          <w:rFonts w:ascii="Cambria" w:hAnsi="Cambria" w:cs="Cambria"/>
        </w:rPr>
        <w:t>ừ</w:t>
      </w:r>
      <w:r w:rsidRPr="007E1332">
        <w:t xml:space="preserve"> sâu khi m</w:t>
      </w:r>
      <w:r w:rsidRPr="007E1332">
        <w:rPr>
          <w:rFonts w:ascii="Cambria" w:hAnsi="Cambria" w:cs="Cambria"/>
        </w:rPr>
        <w:t>ặ</w:t>
      </w:r>
      <w:r w:rsidRPr="007E1332">
        <w:t>c áo phông.</w:t>
      </w:r>
    </w:p>
    <w:p w14:paraId="59FE6641" w14:textId="5A4530C1" w:rsidR="007E1332" w:rsidRDefault="00CD0D09" w:rsidP="007E1332">
      <w:pPr>
        <w:pStyle w:val="a3"/>
        <w:numPr>
          <w:ilvl w:val="0"/>
          <w:numId w:val="1"/>
        </w:numPr>
        <w:ind w:leftChars="0"/>
      </w:pPr>
      <w:r>
        <w:ruby>
          <w:rubyPr>
            <w:rubyAlign w:val="distributeSpace"/>
            <w:hps w:val="10"/>
            <w:hpsRaise w:val="18"/>
            <w:hpsBaseText w:val="21"/>
            <w:lid w:val="ja-JP"/>
          </w:rubyPr>
          <w:rt>
            <w:r w:rsidR="00CD0D09" w:rsidRPr="00CD0D09">
              <w:rPr>
                <w:rFonts w:ascii="游明朝" w:eastAsia="游明朝" w:hAnsi="游明朝"/>
                <w:sz w:val="10"/>
              </w:rPr>
              <w:t>なたね</w:t>
            </w:r>
          </w:rt>
          <w:rubyBase>
            <w:r w:rsidR="00CD0D09">
              <w:t>菜種</w:t>
            </w:r>
          </w:rubyBase>
        </w:ruby>
      </w:r>
      <w:r w:rsidR="007E1332">
        <w:rPr>
          <w:rFonts w:hint="eastAsia"/>
        </w:rPr>
        <w:t>かすは、</w:t>
      </w:r>
      <w:r>
        <w:ruby>
          <w:rubyPr>
            <w:rubyAlign w:val="distributeSpace"/>
            <w:hps w:val="10"/>
            <w:hpsRaise w:val="18"/>
            <w:hpsBaseText w:val="21"/>
            <w:lid w:val="ja-JP"/>
          </w:rubyPr>
          <w:rt>
            <w:r w:rsidR="00CD0D09" w:rsidRPr="00CD0D09">
              <w:rPr>
                <w:rFonts w:ascii="游明朝" w:eastAsia="游明朝" w:hAnsi="游明朝"/>
                <w:sz w:val="10"/>
              </w:rPr>
              <w:t>かがく</w:t>
            </w:r>
          </w:rt>
          <w:rubyBase>
            <w:r w:rsidR="00CD0D09">
              <w:t>化学</w:t>
            </w:r>
          </w:rubyBase>
        </w:ruby>
      </w:r>
      <w:r>
        <w:ruby>
          <w:rubyPr>
            <w:rubyAlign w:val="distributeSpace"/>
            <w:hps w:val="10"/>
            <w:hpsRaise w:val="18"/>
            <w:hpsBaseText w:val="21"/>
            <w:lid w:val="ja-JP"/>
          </w:rubyPr>
          <w:rt>
            <w:r w:rsidR="00CD0D09" w:rsidRPr="00CD0D09">
              <w:rPr>
                <w:rFonts w:ascii="游明朝" w:eastAsia="游明朝" w:hAnsi="游明朝"/>
                <w:sz w:val="10"/>
              </w:rPr>
              <w:t>ひりょう</w:t>
            </w:r>
          </w:rt>
          <w:rubyBase>
            <w:r w:rsidR="00CD0D09">
              <w:t>肥料</w:t>
            </w:r>
          </w:rubyBase>
        </w:ruby>
      </w:r>
      <w:r w:rsidR="007E1332">
        <w:rPr>
          <w:rFonts w:hint="eastAsia"/>
        </w:rPr>
        <w:t>です。</w:t>
      </w:r>
      <w:r w:rsidR="00340DBF">
        <w:rPr>
          <w:rFonts w:ascii="ＭＳ 明朝" w:eastAsia="ＭＳ 明朝" w:hAnsi="ＭＳ 明朝" w:cs="ＭＳ 明朝" w:hint="eastAsia"/>
        </w:rPr>
        <w:t>✖</w:t>
      </w:r>
    </w:p>
    <w:p w14:paraId="484FD54A" w14:textId="245581C4" w:rsidR="007E1332" w:rsidRDefault="007E1332" w:rsidP="007E1332">
      <w:pPr>
        <w:pStyle w:val="a3"/>
        <w:ind w:leftChars="0" w:left="720"/>
      </w:pPr>
      <w:r w:rsidRPr="007E1332">
        <w:t>[6] “NATANEKASU” là m</w:t>
      </w:r>
      <w:r w:rsidRPr="007E1332">
        <w:rPr>
          <w:rFonts w:ascii="Cambria" w:hAnsi="Cambria" w:cs="Cambria"/>
        </w:rPr>
        <w:t>ộ</w:t>
      </w:r>
      <w:r w:rsidRPr="007E1332">
        <w:t>t lo</w:t>
      </w:r>
      <w:r w:rsidRPr="007E1332">
        <w:rPr>
          <w:rFonts w:ascii="Cambria" w:hAnsi="Cambria" w:cs="Cambria"/>
        </w:rPr>
        <w:t>ạ</w:t>
      </w:r>
      <w:r w:rsidRPr="007E1332">
        <w:t>i phân bón hóa h</w:t>
      </w:r>
      <w:r w:rsidRPr="007E1332">
        <w:rPr>
          <w:rFonts w:ascii="Cambria" w:hAnsi="Cambria" w:cs="Cambria"/>
        </w:rPr>
        <w:t>ọ</w:t>
      </w:r>
      <w:r w:rsidRPr="007E1332">
        <w:t>c.</w:t>
      </w:r>
    </w:p>
    <w:p w14:paraId="3CB92DAD" w14:textId="58DDE0AB" w:rsidR="00340DBF" w:rsidRDefault="00340DBF" w:rsidP="00340DBF">
      <w:pPr>
        <w:pStyle w:val="a3"/>
        <w:ind w:leftChars="0" w:left="720" w:firstLineChars="200" w:firstLine="420"/>
      </w:pPr>
      <w:r w:rsidRPr="007E1332">
        <w:t>“NATANEKASU”</w:t>
      </w:r>
      <w:r>
        <w:rPr>
          <w:rFonts w:hint="eastAsia"/>
        </w:rPr>
        <w:t>：</w:t>
      </w:r>
      <w:r w:rsidRPr="00340DBF">
        <w:t xml:space="preserve"> b</w:t>
      </w:r>
      <w:r w:rsidRPr="00340DBF">
        <w:rPr>
          <w:rFonts w:ascii="Cambria" w:hAnsi="Cambria" w:cs="Cambria"/>
        </w:rPr>
        <w:t>ữ</w:t>
      </w:r>
      <w:r w:rsidRPr="00340DBF">
        <w:t>a ăn h</w:t>
      </w:r>
      <w:r w:rsidRPr="00340DBF">
        <w:rPr>
          <w:rFonts w:ascii="Cambria" w:hAnsi="Cambria" w:cs="Cambria"/>
        </w:rPr>
        <w:t>ạ</w:t>
      </w:r>
      <w:r w:rsidRPr="00340DBF">
        <w:t>t c</w:t>
      </w:r>
      <w:r w:rsidRPr="00340DBF">
        <w:rPr>
          <w:rFonts w:ascii="Cambria" w:hAnsi="Cambria" w:cs="Cambria"/>
        </w:rPr>
        <w:t>ả</w:t>
      </w:r>
      <w:r w:rsidRPr="00340DBF">
        <w:t>i d</w:t>
      </w:r>
      <w:r w:rsidRPr="00340DBF">
        <w:rPr>
          <w:rFonts w:ascii="Cambria" w:hAnsi="Cambria" w:cs="Cambria"/>
        </w:rPr>
        <w:t>ầ</w:t>
      </w:r>
      <w:r w:rsidRPr="00340DBF">
        <w:t>u</w:t>
      </w:r>
    </w:p>
    <w:p w14:paraId="10D99348" w14:textId="11E096B4" w:rsidR="0046017B" w:rsidRDefault="0046017B" w:rsidP="00340DBF">
      <w:pPr>
        <w:pStyle w:val="a3"/>
        <w:ind w:leftChars="0" w:left="720" w:firstLineChars="200" w:firstLine="420"/>
      </w:pPr>
      <w:r>
        <w:rPr>
          <w:noProof/>
        </w:rPr>
        <w:drawing>
          <wp:inline distT="0" distB="0" distL="0" distR="0" wp14:anchorId="04D67997" wp14:editId="17D59F0E">
            <wp:extent cx="1238250" cy="1238250"/>
            <wp:effectExtent l="0" t="0" r="0" b="0"/>
            <wp:docPr id="72859037" name="図 6" descr="なたね油かす（N5-P2-K1）【5kg】定番の万能肥料｜昭和産業｜なたね油粕系｜有機肥料｜たまごや商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なたね油かす（N5-P2-K1）【5kg】定番の万能肥料｜昭和産業｜なたね油粕系｜有機肥料｜たまごや商店"/>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r w:rsidR="00CD0D09">
        <w:rPr>
          <w:rFonts w:hint="eastAsia"/>
        </w:rPr>
        <w:t xml:space="preserve">　　　</w:t>
      </w:r>
      <w:r w:rsidR="00CD0D09">
        <w:rPr>
          <w:noProof/>
        </w:rPr>
        <w:drawing>
          <wp:inline distT="0" distB="0" distL="0" distR="0" wp14:anchorId="0B99415F" wp14:editId="1BD9A53C">
            <wp:extent cx="1618074" cy="1219200"/>
            <wp:effectExtent l="0" t="0" r="1270" b="0"/>
            <wp:docPr id="1269769191" name="図 7" descr="化成肥料と有機肥料の基礎知識と選び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化成肥料と有機肥料の基礎知識と選び方"/>
                    <pic:cNvPicPr>
                      <a:picLocks noChangeAspect="1" noChangeArrowheads="1"/>
                    </pic:cNvPicPr>
                  </pic:nvPicPr>
                  <pic:blipFill rotWithShape="1">
                    <a:blip r:embed="rId8">
                      <a:extLst>
                        <a:ext uri="{28A0092B-C50C-407E-A947-70E740481C1C}">
                          <a14:useLocalDpi xmlns:a14="http://schemas.microsoft.com/office/drawing/2010/main" val="0"/>
                        </a:ext>
                      </a:extLst>
                    </a:blip>
                    <a:srcRect l="30645" t="614"/>
                    <a:stretch/>
                  </pic:blipFill>
                  <pic:spPr bwMode="auto">
                    <a:xfrm>
                      <a:off x="0" y="0"/>
                      <a:ext cx="1623537" cy="1223317"/>
                    </a:xfrm>
                    <a:prstGeom prst="rect">
                      <a:avLst/>
                    </a:prstGeom>
                    <a:noFill/>
                    <a:ln>
                      <a:noFill/>
                    </a:ln>
                    <a:extLst>
                      <a:ext uri="{53640926-AAD7-44D8-BBD7-CCE9431645EC}">
                        <a14:shadowObscured xmlns:a14="http://schemas.microsoft.com/office/drawing/2010/main"/>
                      </a:ext>
                    </a:extLst>
                  </pic:spPr>
                </pic:pic>
              </a:graphicData>
            </a:graphic>
          </wp:inline>
        </w:drawing>
      </w:r>
      <w:r w:rsidR="00CD0D09">
        <w:rPr>
          <w:rFonts w:hint="eastAsia"/>
        </w:rPr>
        <w:t>←</w:t>
      </w:r>
      <w:r w:rsidR="00CD0D09" w:rsidRPr="00CD0D09">
        <w:t>phân bón hóa h</w:t>
      </w:r>
      <w:r w:rsidR="00CD0D09" w:rsidRPr="00CD0D09">
        <w:rPr>
          <w:rFonts w:ascii="Cambria" w:hAnsi="Cambria" w:cs="Cambria"/>
        </w:rPr>
        <w:t>ọ</w:t>
      </w:r>
      <w:r w:rsidR="00CD0D09" w:rsidRPr="00CD0D09">
        <w:t>c</w:t>
      </w:r>
    </w:p>
    <w:p w14:paraId="4622C264" w14:textId="638031FF" w:rsidR="007E1332" w:rsidRDefault="00CD0D09" w:rsidP="007E1332">
      <w:pPr>
        <w:pStyle w:val="a3"/>
        <w:numPr>
          <w:ilvl w:val="0"/>
          <w:numId w:val="1"/>
        </w:numPr>
        <w:ind w:leftChars="0"/>
      </w:pPr>
      <w:r>
        <w:ruby>
          <w:rubyPr>
            <w:rubyAlign w:val="distributeSpace"/>
            <w:hps w:val="10"/>
            <w:hpsRaise w:val="18"/>
            <w:hpsBaseText w:val="21"/>
            <w:lid w:val="ja-JP"/>
          </w:rubyPr>
          <w:rt>
            <w:r w:rsidR="00CD0D09" w:rsidRPr="00CD0D09">
              <w:rPr>
                <w:rFonts w:ascii="游明朝" w:eastAsia="游明朝" w:hAnsi="游明朝"/>
                <w:sz w:val="10"/>
              </w:rPr>
              <w:t>おなじ</w:t>
            </w:r>
          </w:rt>
          <w:rubyBase>
            <w:r w:rsidR="00CD0D09">
              <w:t>同じ</w:t>
            </w:r>
          </w:rubyBase>
        </w:ruby>
      </w:r>
      <w:r>
        <w:ruby>
          <w:rubyPr>
            <w:rubyAlign w:val="distributeSpace"/>
            <w:hps w:val="10"/>
            <w:hpsRaise w:val="18"/>
            <w:hpsBaseText w:val="21"/>
            <w:lid w:val="ja-JP"/>
          </w:rubyPr>
          <w:rt>
            <w:r w:rsidR="00CD0D09" w:rsidRPr="00CD0D09">
              <w:rPr>
                <w:rFonts w:ascii="游明朝" w:eastAsia="游明朝" w:hAnsi="游明朝"/>
                <w:sz w:val="10"/>
              </w:rPr>
              <w:t>さっちゅうざい</w:t>
            </w:r>
          </w:rt>
          <w:rubyBase>
            <w:r w:rsidR="00CD0D09">
              <w:t>殺虫剤</w:t>
            </w:r>
          </w:rubyBase>
        </w:ruby>
      </w:r>
      <w:r w:rsidR="007E1332">
        <w:rPr>
          <w:rFonts w:hint="eastAsia"/>
        </w:rPr>
        <w:t>を</w:t>
      </w:r>
      <w:r>
        <w:ruby>
          <w:rubyPr>
            <w:rubyAlign w:val="distributeSpace"/>
            <w:hps w:val="10"/>
            <w:hpsRaise w:val="18"/>
            <w:hpsBaseText w:val="21"/>
            <w:lid w:val="ja-JP"/>
          </w:rubyPr>
          <w:rt>
            <w:r w:rsidR="00CD0D09" w:rsidRPr="00CD0D09">
              <w:rPr>
                <w:rFonts w:ascii="游明朝" w:eastAsia="游明朝" w:hAnsi="游明朝"/>
                <w:sz w:val="10"/>
              </w:rPr>
              <w:t>なんかい</w:t>
            </w:r>
          </w:rt>
          <w:rubyBase>
            <w:r w:rsidR="00CD0D09">
              <w:t>何回</w:t>
            </w:r>
          </w:rubyBase>
        </w:ruby>
      </w:r>
      <w:r w:rsidR="007E1332">
        <w:rPr>
          <w:rFonts w:hint="eastAsia"/>
        </w:rPr>
        <w:t>も</w:t>
      </w:r>
      <w:r>
        <w:ruby>
          <w:rubyPr>
            <w:rubyAlign w:val="distributeSpace"/>
            <w:hps w:val="10"/>
            <w:hpsRaise w:val="18"/>
            <w:hpsBaseText w:val="21"/>
            <w:lid w:val="ja-JP"/>
          </w:rubyPr>
          <w:rt>
            <w:r w:rsidR="00CD0D09" w:rsidRPr="00CD0D09">
              <w:rPr>
                <w:rFonts w:ascii="游明朝" w:eastAsia="游明朝" w:hAnsi="游明朝"/>
                <w:sz w:val="10"/>
              </w:rPr>
              <w:t>つかう</w:t>
            </w:r>
          </w:rt>
          <w:rubyBase>
            <w:r w:rsidR="00CD0D09">
              <w:t>使う</w:t>
            </w:r>
          </w:rubyBase>
        </w:ruby>
      </w:r>
      <w:r w:rsidR="007E1332">
        <w:rPr>
          <w:rFonts w:hint="eastAsia"/>
        </w:rPr>
        <w:t>と</w:t>
      </w:r>
      <w:r>
        <w:ruby>
          <w:rubyPr>
            <w:rubyAlign w:val="distributeSpace"/>
            <w:hps w:val="10"/>
            <w:hpsRaise w:val="18"/>
            <w:hpsBaseText w:val="21"/>
            <w:lid w:val="ja-JP"/>
          </w:rubyPr>
          <w:rt>
            <w:r w:rsidR="00CD0D09" w:rsidRPr="00CD0D09">
              <w:rPr>
                <w:rFonts w:ascii="游明朝" w:eastAsia="游明朝" w:hAnsi="游明朝"/>
                <w:sz w:val="10"/>
              </w:rPr>
              <w:t>こうか</w:t>
            </w:r>
          </w:rt>
          <w:rubyBase>
            <w:r w:rsidR="00CD0D09">
              <w:t>効果</w:t>
            </w:r>
          </w:rubyBase>
        </w:ruby>
      </w:r>
      <w:r w:rsidR="007E1332">
        <w:rPr>
          <w:rFonts w:hint="eastAsia"/>
        </w:rPr>
        <w:t>があります。</w:t>
      </w:r>
      <w:r w:rsidR="00340DBF">
        <w:rPr>
          <w:rFonts w:ascii="ＭＳ 明朝" w:eastAsia="ＭＳ 明朝" w:hAnsi="ＭＳ 明朝" w:cs="ＭＳ 明朝" w:hint="eastAsia"/>
        </w:rPr>
        <w:t>✖</w:t>
      </w:r>
    </w:p>
    <w:p w14:paraId="10390A26" w14:textId="7D678A5F" w:rsidR="007E1332" w:rsidRDefault="007E1332" w:rsidP="007E1332">
      <w:pPr>
        <w:pStyle w:val="a3"/>
        <w:ind w:leftChars="0" w:left="720"/>
      </w:pPr>
      <w:r w:rsidRPr="007E1332">
        <w:t>[7] S</w:t>
      </w:r>
      <w:r w:rsidRPr="007E1332">
        <w:rPr>
          <w:rFonts w:ascii="Cambria" w:hAnsi="Cambria" w:cs="Cambria"/>
        </w:rPr>
        <w:t>ử</w:t>
      </w:r>
      <w:r w:rsidRPr="007E1332">
        <w:t xml:space="preserve"> d</w:t>
      </w:r>
      <w:r w:rsidRPr="007E1332">
        <w:rPr>
          <w:rFonts w:ascii="Cambria" w:hAnsi="Cambria" w:cs="Cambria"/>
        </w:rPr>
        <w:t>ụ</w:t>
      </w:r>
      <w:r w:rsidRPr="007E1332">
        <w:t>ng cùng m</w:t>
      </w:r>
      <w:r w:rsidRPr="007E1332">
        <w:rPr>
          <w:rFonts w:ascii="Cambria" w:hAnsi="Cambria" w:cs="Cambria"/>
        </w:rPr>
        <w:t>ộ</w:t>
      </w:r>
      <w:r w:rsidRPr="007E1332">
        <w:t>t lo</w:t>
      </w:r>
      <w:r w:rsidRPr="007E1332">
        <w:rPr>
          <w:rFonts w:ascii="Cambria" w:hAnsi="Cambria" w:cs="Cambria"/>
        </w:rPr>
        <w:t>ạ</w:t>
      </w:r>
      <w:r w:rsidRPr="007E1332">
        <w:t>i thu</w:t>
      </w:r>
      <w:r w:rsidRPr="007E1332">
        <w:rPr>
          <w:rFonts w:ascii="Cambria" w:hAnsi="Cambria" w:cs="Cambria"/>
        </w:rPr>
        <w:t>ố</w:t>
      </w:r>
      <w:r w:rsidRPr="007E1332">
        <w:t>c tr</w:t>
      </w:r>
      <w:r w:rsidRPr="007E1332">
        <w:rPr>
          <w:rFonts w:ascii="Cambria" w:hAnsi="Cambria" w:cs="Cambria"/>
        </w:rPr>
        <w:t>ừ</w:t>
      </w:r>
      <w:r w:rsidRPr="007E1332">
        <w:t xml:space="preserve"> sâu nhi</w:t>
      </w:r>
      <w:r w:rsidRPr="007E1332">
        <w:rPr>
          <w:rFonts w:ascii="Cambria" w:hAnsi="Cambria" w:cs="Cambria"/>
        </w:rPr>
        <w:t>ề</w:t>
      </w:r>
      <w:r w:rsidRPr="007E1332">
        <w:t>u l</w:t>
      </w:r>
      <w:r w:rsidRPr="007E1332">
        <w:rPr>
          <w:rFonts w:ascii="Cambria" w:hAnsi="Cambria" w:cs="Cambria"/>
        </w:rPr>
        <w:t>ầ</w:t>
      </w:r>
      <w:r w:rsidRPr="007E1332">
        <w:t>n có th</w:t>
      </w:r>
      <w:r w:rsidRPr="007E1332">
        <w:rPr>
          <w:rFonts w:ascii="Cambria" w:hAnsi="Cambria" w:cs="Cambria"/>
        </w:rPr>
        <w:t>ể</w:t>
      </w:r>
      <w:r w:rsidRPr="007E1332">
        <w:t xml:space="preserve"> có hi</w:t>
      </w:r>
      <w:r w:rsidRPr="007E1332">
        <w:rPr>
          <w:rFonts w:ascii="Cambria" w:hAnsi="Cambria" w:cs="Cambria"/>
        </w:rPr>
        <w:t>ệ</w:t>
      </w:r>
      <w:r w:rsidRPr="007E1332">
        <w:t>u qu</w:t>
      </w:r>
      <w:r w:rsidRPr="007E1332">
        <w:rPr>
          <w:rFonts w:ascii="Cambria" w:hAnsi="Cambria" w:cs="Cambria"/>
        </w:rPr>
        <w:t>ả</w:t>
      </w:r>
      <w:r w:rsidRPr="007E1332">
        <w:t>.</w:t>
      </w:r>
    </w:p>
    <w:p w14:paraId="6673B8F9" w14:textId="695C88CD" w:rsidR="00340DBF" w:rsidRDefault="00340DBF" w:rsidP="007E1332">
      <w:pPr>
        <w:pStyle w:val="a3"/>
        <w:ind w:leftChars="0" w:left="720"/>
      </w:pPr>
      <w:r>
        <w:rPr>
          <w:rFonts w:hint="eastAsia"/>
        </w:rPr>
        <w:t>→</w:t>
      </w:r>
      <w:r w:rsidRPr="00340DBF">
        <w:t>N</w:t>
      </w:r>
      <w:r w:rsidRPr="00340DBF">
        <w:rPr>
          <w:rFonts w:ascii="Cambria" w:hAnsi="Cambria" w:cs="Cambria"/>
        </w:rPr>
        <w:t>ế</w:t>
      </w:r>
      <w:r w:rsidRPr="00340DBF">
        <w:t>u b</w:t>
      </w:r>
      <w:r w:rsidRPr="00340DBF">
        <w:rPr>
          <w:rFonts w:ascii="Cambria" w:hAnsi="Cambria" w:cs="Cambria"/>
        </w:rPr>
        <w:t>ạ</w:t>
      </w:r>
      <w:r w:rsidRPr="00340DBF">
        <w:t>n ti</w:t>
      </w:r>
      <w:r w:rsidRPr="00340DBF">
        <w:rPr>
          <w:rFonts w:ascii="Cambria" w:hAnsi="Cambria" w:cs="Cambria"/>
        </w:rPr>
        <w:t>ế</w:t>
      </w:r>
      <w:r w:rsidRPr="00340DBF">
        <w:t>p t</w:t>
      </w:r>
      <w:r w:rsidRPr="00340DBF">
        <w:rPr>
          <w:rFonts w:ascii="Cambria" w:hAnsi="Cambria" w:cs="Cambria"/>
        </w:rPr>
        <w:t>ụ</w:t>
      </w:r>
      <w:r w:rsidRPr="00340DBF">
        <w:t>c s</w:t>
      </w:r>
      <w:r w:rsidRPr="00340DBF">
        <w:rPr>
          <w:rFonts w:ascii="Cambria" w:hAnsi="Cambria" w:cs="Cambria"/>
        </w:rPr>
        <w:t>ử</w:t>
      </w:r>
      <w:r w:rsidRPr="00340DBF">
        <w:t xml:space="preserve"> d</w:t>
      </w:r>
      <w:r w:rsidRPr="00340DBF">
        <w:rPr>
          <w:rFonts w:ascii="Cambria" w:hAnsi="Cambria" w:cs="Cambria"/>
        </w:rPr>
        <w:t>ụ</w:t>
      </w:r>
      <w:r w:rsidRPr="00340DBF">
        <w:t>ng cùng m</w:t>
      </w:r>
      <w:r w:rsidRPr="00340DBF">
        <w:rPr>
          <w:rFonts w:ascii="Cambria" w:hAnsi="Cambria" w:cs="Cambria"/>
        </w:rPr>
        <w:t>ộ</w:t>
      </w:r>
      <w:r w:rsidRPr="00340DBF">
        <w:t>t lo</w:t>
      </w:r>
      <w:r w:rsidRPr="00340DBF">
        <w:rPr>
          <w:rFonts w:ascii="Cambria" w:hAnsi="Cambria" w:cs="Cambria"/>
        </w:rPr>
        <w:t>ạ</w:t>
      </w:r>
      <w:r w:rsidRPr="00340DBF">
        <w:t>i thu</w:t>
      </w:r>
      <w:r w:rsidRPr="00340DBF">
        <w:rPr>
          <w:rFonts w:ascii="Cambria" w:hAnsi="Cambria" w:cs="Cambria"/>
        </w:rPr>
        <w:t>ố</w:t>
      </w:r>
      <w:r w:rsidRPr="00340DBF">
        <w:t>c tr</w:t>
      </w:r>
      <w:r w:rsidRPr="00340DBF">
        <w:rPr>
          <w:rFonts w:ascii="Cambria" w:hAnsi="Cambria" w:cs="Cambria"/>
        </w:rPr>
        <w:t>ừ</w:t>
      </w:r>
      <w:r w:rsidRPr="00340DBF">
        <w:t xml:space="preserve"> sâu, sâu b</w:t>
      </w:r>
      <w:r w:rsidRPr="00340DBF">
        <w:rPr>
          <w:rFonts w:ascii="Cambria" w:hAnsi="Cambria" w:cs="Cambria"/>
        </w:rPr>
        <w:t>ệ</w:t>
      </w:r>
      <w:r w:rsidRPr="00340DBF">
        <w:t>nh sẽ phát tri</w:t>
      </w:r>
      <w:r w:rsidRPr="00340DBF">
        <w:rPr>
          <w:rFonts w:ascii="Cambria" w:hAnsi="Cambria" w:cs="Cambria"/>
        </w:rPr>
        <w:t>ể</w:t>
      </w:r>
      <w:r w:rsidRPr="00340DBF">
        <w:t>n kh</w:t>
      </w:r>
      <w:r w:rsidRPr="00340DBF">
        <w:rPr>
          <w:rFonts w:ascii="Cambria" w:hAnsi="Cambria" w:cs="Cambria"/>
        </w:rPr>
        <w:t>ả</w:t>
      </w:r>
      <w:r w:rsidRPr="00340DBF">
        <w:t xml:space="preserve"> năng kháng thu</w:t>
      </w:r>
      <w:r w:rsidRPr="00340DBF">
        <w:rPr>
          <w:rFonts w:ascii="Cambria" w:hAnsi="Cambria" w:cs="Cambria"/>
        </w:rPr>
        <w:t>ố</w:t>
      </w:r>
      <w:r w:rsidRPr="00340DBF">
        <w:t>c và thu</w:t>
      </w:r>
      <w:r w:rsidRPr="00340DBF">
        <w:rPr>
          <w:rFonts w:ascii="Cambria" w:hAnsi="Cambria" w:cs="Cambria"/>
        </w:rPr>
        <w:t>ố</w:t>
      </w:r>
      <w:r w:rsidRPr="00340DBF">
        <w:t>c tr</w:t>
      </w:r>
      <w:r w:rsidRPr="00340DBF">
        <w:rPr>
          <w:rFonts w:ascii="Cambria" w:hAnsi="Cambria" w:cs="Cambria"/>
        </w:rPr>
        <w:t>ừ</w:t>
      </w:r>
      <w:r w:rsidRPr="00340DBF">
        <w:t xml:space="preserve"> sâu sẽ không còn hi</w:t>
      </w:r>
      <w:r w:rsidRPr="00340DBF">
        <w:rPr>
          <w:rFonts w:ascii="Cambria" w:hAnsi="Cambria" w:cs="Cambria"/>
        </w:rPr>
        <w:t>ệ</w:t>
      </w:r>
      <w:r w:rsidRPr="00340DBF">
        <w:t>u qu</w:t>
      </w:r>
      <w:r w:rsidRPr="00340DBF">
        <w:rPr>
          <w:rFonts w:ascii="Cambria" w:hAnsi="Cambria" w:cs="Cambria"/>
        </w:rPr>
        <w:t>ả</w:t>
      </w:r>
      <w:r w:rsidRPr="00340DBF">
        <w:t xml:space="preserve"> n</w:t>
      </w:r>
      <w:r w:rsidRPr="00340DBF">
        <w:rPr>
          <w:rFonts w:ascii="Cambria" w:hAnsi="Cambria" w:cs="Cambria"/>
        </w:rPr>
        <w:t>ữ</w:t>
      </w:r>
      <w:r w:rsidRPr="00340DBF">
        <w:t>a.</w:t>
      </w:r>
    </w:p>
    <w:p w14:paraId="15065C54" w14:textId="77777777" w:rsidR="00CD0D09" w:rsidRDefault="00CD0D09" w:rsidP="007E1332">
      <w:pPr>
        <w:pStyle w:val="a3"/>
        <w:ind w:leftChars="0" w:left="720"/>
      </w:pPr>
    </w:p>
    <w:p w14:paraId="7CD14D86" w14:textId="311588A7" w:rsidR="007E1332" w:rsidRDefault="00CD0D09" w:rsidP="007E1332">
      <w:pPr>
        <w:pStyle w:val="a3"/>
        <w:numPr>
          <w:ilvl w:val="0"/>
          <w:numId w:val="1"/>
        </w:numPr>
        <w:ind w:leftChars="0"/>
      </w:pPr>
      <w:r>
        <w:ruby>
          <w:rubyPr>
            <w:rubyAlign w:val="distributeSpace"/>
            <w:hps w:val="10"/>
            <w:hpsRaise w:val="18"/>
            <w:hpsBaseText w:val="21"/>
            <w:lid w:val="ja-JP"/>
          </w:rubyPr>
          <w:rt>
            <w:r w:rsidR="00CD0D09" w:rsidRPr="00CD0D09">
              <w:rPr>
                <w:rFonts w:ascii="游明朝" w:eastAsia="游明朝" w:hAnsi="游明朝"/>
                <w:sz w:val="10"/>
              </w:rPr>
              <w:t>だいこん</w:t>
            </w:r>
          </w:rt>
          <w:rubyBase>
            <w:r w:rsidR="00CD0D09">
              <w:t>大根</w:t>
            </w:r>
          </w:rubyBase>
        </w:ruby>
      </w:r>
      <w:r w:rsidR="007E1332">
        <w:rPr>
          <w:rFonts w:hint="eastAsia"/>
        </w:rPr>
        <w:t>は</w:t>
      </w:r>
      <w:r>
        <w:ruby>
          <w:rubyPr>
            <w:rubyAlign w:val="distributeSpace"/>
            <w:hps w:val="10"/>
            <w:hpsRaise w:val="18"/>
            <w:hpsBaseText w:val="21"/>
            <w:lid w:val="ja-JP"/>
          </w:rubyPr>
          <w:rt>
            <w:r w:rsidR="00CD0D09" w:rsidRPr="00CD0D09">
              <w:rPr>
                <w:rFonts w:ascii="游明朝" w:eastAsia="游明朝" w:hAnsi="游明朝"/>
                <w:sz w:val="10"/>
              </w:rPr>
              <w:t>こんさいるい</w:t>
            </w:r>
          </w:rt>
          <w:rubyBase>
            <w:r w:rsidR="00CD0D09">
              <w:t>根菜類</w:t>
            </w:r>
          </w:rubyBase>
        </w:ruby>
      </w:r>
      <w:r w:rsidR="007E1332">
        <w:rPr>
          <w:rFonts w:hint="eastAsia"/>
        </w:rPr>
        <w:t>です。</w:t>
      </w:r>
      <w:r w:rsidR="00340DBF">
        <w:rPr>
          <w:rFonts w:ascii="ＭＳ 明朝" w:eastAsia="ＭＳ 明朝" w:hAnsi="ＭＳ 明朝" w:cs="ＭＳ 明朝" w:hint="eastAsia"/>
        </w:rPr>
        <w:t>✔</w:t>
      </w:r>
    </w:p>
    <w:p w14:paraId="3C8EC156" w14:textId="0EAF5C68" w:rsidR="007E1332" w:rsidRDefault="007E1332" w:rsidP="007E1332">
      <w:pPr>
        <w:pStyle w:val="a3"/>
        <w:ind w:leftChars="0" w:left="720"/>
      </w:pPr>
      <w:r w:rsidRPr="007E1332">
        <w:t>[8] “Daikon” là m</w:t>
      </w:r>
      <w:r w:rsidRPr="007E1332">
        <w:rPr>
          <w:rFonts w:ascii="Cambria" w:hAnsi="Cambria" w:cs="Cambria"/>
        </w:rPr>
        <w:t>ộ</w:t>
      </w:r>
      <w:r w:rsidRPr="007E1332">
        <w:t>t lo</w:t>
      </w:r>
      <w:r w:rsidRPr="007E1332">
        <w:rPr>
          <w:rFonts w:ascii="Cambria" w:hAnsi="Cambria" w:cs="Cambria"/>
        </w:rPr>
        <w:t>ạ</w:t>
      </w:r>
      <w:r w:rsidRPr="007E1332">
        <w:t>i “KONSAIR</w:t>
      </w:r>
      <w:r>
        <w:rPr>
          <w:rFonts w:hint="eastAsia"/>
        </w:rPr>
        <w:t>Ｕ</w:t>
      </w:r>
      <w:r w:rsidRPr="007E1332">
        <w:t>I” (rau tr</w:t>
      </w:r>
      <w:r w:rsidRPr="007E1332">
        <w:rPr>
          <w:rFonts w:ascii="Cambria" w:hAnsi="Cambria" w:cs="Cambria"/>
        </w:rPr>
        <w:t>ồ</w:t>
      </w:r>
      <w:r w:rsidRPr="007E1332">
        <w:t>ng trong đ</w:t>
      </w:r>
      <w:r w:rsidRPr="007E1332">
        <w:rPr>
          <w:rFonts w:ascii="Cambria" w:hAnsi="Cambria" w:cs="Cambria"/>
        </w:rPr>
        <w:t>ấ</w:t>
      </w:r>
      <w:r w:rsidRPr="007E1332">
        <w:t>t).</w:t>
      </w:r>
    </w:p>
    <w:p w14:paraId="23CA3C95" w14:textId="408C8D6A" w:rsidR="0046017B" w:rsidRDefault="0046017B" w:rsidP="007E1332">
      <w:pPr>
        <w:pStyle w:val="a3"/>
        <w:ind w:leftChars="0" w:left="720"/>
      </w:pPr>
      <w:r>
        <w:rPr>
          <w:noProof/>
        </w:rPr>
        <w:drawing>
          <wp:inline distT="0" distB="0" distL="0" distR="0" wp14:anchorId="568357F9" wp14:editId="6388E67D">
            <wp:extent cx="2352675" cy="1559925"/>
            <wp:effectExtent l="0" t="0" r="0" b="2540"/>
            <wp:docPr id="762447359" name="図 3" descr="大根の種類ごとの旬をご紹介！美味しく保存する方法も解説 | DELISH KI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大根の種類ごとの旬をご紹介！美味しく保存する方法も解説 | DELISH KITCH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0518" cy="1565125"/>
                    </a:xfrm>
                    <a:prstGeom prst="rect">
                      <a:avLst/>
                    </a:prstGeom>
                    <a:noFill/>
                    <a:ln>
                      <a:noFill/>
                    </a:ln>
                  </pic:spPr>
                </pic:pic>
              </a:graphicData>
            </a:graphic>
          </wp:inline>
        </w:drawing>
      </w:r>
    </w:p>
    <w:p w14:paraId="450F2D5E" w14:textId="51A234B1" w:rsidR="007E1332" w:rsidRDefault="00CD0D09" w:rsidP="007E1332">
      <w:pPr>
        <w:pStyle w:val="a3"/>
        <w:numPr>
          <w:ilvl w:val="0"/>
          <w:numId w:val="1"/>
        </w:numPr>
        <w:ind w:leftChars="0"/>
      </w:pPr>
      <w:r>
        <w:ruby>
          <w:rubyPr>
            <w:rubyAlign w:val="distributeSpace"/>
            <w:hps w:val="10"/>
            <w:hpsRaise w:val="18"/>
            <w:hpsBaseText w:val="21"/>
            <w:lid w:val="ja-JP"/>
          </w:rubyPr>
          <w:rt>
            <w:r w:rsidR="00CD0D09" w:rsidRPr="00CD0D09">
              <w:rPr>
                <w:rFonts w:ascii="游明朝" w:eastAsia="游明朝" w:hAnsi="游明朝"/>
                <w:sz w:val="10"/>
              </w:rPr>
              <w:t>なす</w:t>
            </w:r>
          </w:rt>
          <w:rubyBase>
            <w:r w:rsidR="00CD0D09">
              <w:t>茄子</w:t>
            </w:r>
          </w:rubyBase>
        </w:ruby>
      </w:r>
      <w:r w:rsidR="007E1332">
        <w:rPr>
          <w:rFonts w:hint="eastAsia"/>
        </w:rPr>
        <w:t>は、</w:t>
      </w:r>
      <w:r>
        <w:ruby>
          <w:rubyPr>
            <w:rubyAlign w:val="distributeSpace"/>
            <w:hps w:val="10"/>
            <w:hpsRaise w:val="18"/>
            <w:hpsBaseText w:val="21"/>
            <w:lid w:val="ja-JP"/>
          </w:rubyPr>
          <w:rt>
            <w:r w:rsidR="00CD0D09" w:rsidRPr="00CD0D09">
              <w:rPr>
                <w:rFonts w:ascii="游明朝" w:eastAsia="游明朝" w:hAnsi="游明朝"/>
                <w:sz w:val="10"/>
              </w:rPr>
              <w:t>じかまき</w:t>
            </w:r>
          </w:rt>
          <w:rubyBase>
            <w:r w:rsidR="00CD0D09">
              <w:t>直播</w:t>
            </w:r>
          </w:rubyBase>
        </w:ruby>
      </w:r>
      <w:r>
        <w:ruby>
          <w:rubyPr>
            <w:rubyAlign w:val="distributeSpace"/>
            <w:hps w:val="10"/>
            <w:hpsRaise w:val="18"/>
            <w:hpsBaseText w:val="21"/>
            <w:lid w:val="ja-JP"/>
          </w:rubyPr>
          <w:rt>
            <w:r w:rsidR="00CD0D09" w:rsidRPr="00CD0D09">
              <w:rPr>
                <w:rFonts w:ascii="游明朝" w:eastAsia="游明朝" w:hAnsi="游明朝"/>
                <w:sz w:val="10"/>
              </w:rPr>
              <w:t>さいばい</w:t>
            </w:r>
          </w:rt>
          <w:rubyBase>
            <w:r w:rsidR="00CD0D09">
              <w:t>栽培</w:t>
            </w:r>
          </w:rubyBase>
        </w:ruby>
      </w:r>
      <w:r w:rsidR="007E1332">
        <w:rPr>
          <w:rFonts w:hint="eastAsia"/>
        </w:rPr>
        <w:t>をします。</w:t>
      </w:r>
      <w:r w:rsidR="00340DBF">
        <w:rPr>
          <w:rFonts w:ascii="ＭＳ 明朝" w:eastAsia="ＭＳ 明朝" w:hAnsi="ＭＳ 明朝" w:cs="ＭＳ 明朝" w:hint="eastAsia"/>
        </w:rPr>
        <w:t>✖</w:t>
      </w:r>
    </w:p>
    <w:p w14:paraId="480B2AF4" w14:textId="6DE8238D" w:rsidR="007E1332" w:rsidRDefault="007E1332" w:rsidP="007E1332">
      <w:pPr>
        <w:pStyle w:val="a3"/>
        <w:ind w:leftChars="0" w:left="720"/>
      </w:pPr>
      <w:r>
        <w:rPr>
          <w:rFonts w:hint="eastAsia"/>
        </w:rPr>
        <w:t>[9]</w:t>
      </w:r>
      <w:r w:rsidRPr="007E1332">
        <w:t>H</w:t>
      </w:r>
      <w:r w:rsidRPr="007E1332">
        <w:rPr>
          <w:rFonts w:ascii="Cambria" w:hAnsi="Cambria" w:cs="Cambria"/>
        </w:rPr>
        <w:t>ạ</w:t>
      </w:r>
      <w:r w:rsidRPr="007E1332">
        <w:t>t cà tím đ</w:t>
      </w:r>
      <w:r w:rsidRPr="007E1332">
        <w:rPr>
          <w:rFonts w:ascii="Cambria" w:hAnsi="Cambria" w:cs="Cambria"/>
        </w:rPr>
        <w:t>ượ</w:t>
      </w:r>
      <w:r w:rsidRPr="007E1332">
        <w:t>c gieo tr</w:t>
      </w:r>
      <w:r w:rsidRPr="007E1332">
        <w:rPr>
          <w:rFonts w:ascii="Cambria" w:hAnsi="Cambria" w:cs="Cambria"/>
        </w:rPr>
        <w:t>ự</w:t>
      </w:r>
      <w:r w:rsidRPr="007E1332">
        <w:t>c ti</w:t>
      </w:r>
      <w:r w:rsidRPr="007E1332">
        <w:rPr>
          <w:rFonts w:ascii="Cambria" w:hAnsi="Cambria" w:cs="Cambria"/>
        </w:rPr>
        <w:t>ế</w:t>
      </w:r>
      <w:r w:rsidRPr="007E1332">
        <w:t>p xu</w:t>
      </w:r>
      <w:r w:rsidRPr="007E1332">
        <w:rPr>
          <w:rFonts w:ascii="Cambria" w:hAnsi="Cambria" w:cs="Cambria"/>
        </w:rPr>
        <w:t>ố</w:t>
      </w:r>
      <w:r w:rsidRPr="007E1332">
        <w:t>ng ru</w:t>
      </w:r>
      <w:r w:rsidRPr="007E1332">
        <w:rPr>
          <w:rFonts w:ascii="Cambria" w:hAnsi="Cambria" w:cs="Cambria"/>
        </w:rPr>
        <w:t>ộ</w:t>
      </w:r>
      <w:r w:rsidRPr="007E1332">
        <w:t>ng.</w:t>
      </w:r>
    </w:p>
    <w:p w14:paraId="00BE3F43" w14:textId="5DD9F5D2" w:rsidR="00FF34F7" w:rsidRDefault="00FF34F7" w:rsidP="007E1332">
      <w:pPr>
        <w:pStyle w:val="a3"/>
        <w:ind w:leftChars="0" w:left="720"/>
      </w:pPr>
      <w:r>
        <w:rPr>
          <w:rFonts w:hint="eastAsia"/>
        </w:rPr>
        <w:t>→</w:t>
      </w:r>
      <w:r w:rsidRPr="00FF34F7">
        <w:t>Khi tr</w:t>
      </w:r>
      <w:r w:rsidRPr="00FF34F7">
        <w:rPr>
          <w:rFonts w:ascii="Cambria" w:hAnsi="Cambria" w:cs="Cambria"/>
        </w:rPr>
        <w:t>ồ</w:t>
      </w:r>
      <w:r w:rsidRPr="00FF34F7">
        <w:t>ng cà tím, ng</w:t>
      </w:r>
      <w:r w:rsidRPr="00FF34F7">
        <w:rPr>
          <w:rFonts w:ascii="Cambria" w:hAnsi="Cambria" w:cs="Cambria"/>
        </w:rPr>
        <w:t>ườ</w:t>
      </w:r>
      <w:r w:rsidRPr="00FF34F7">
        <w:t xml:space="preserve">i ta sẽ </w:t>
      </w:r>
      <w:r w:rsidRPr="00FF34F7">
        <w:rPr>
          <w:rFonts w:ascii="Cambria" w:hAnsi="Cambria" w:cs="Cambria"/>
        </w:rPr>
        <w:t>ươ</w:t>
      </w:r>
      <w:r w:rsidRPr="00FF34F7">
        <w:t>m cây con r</w:t>
      </w:r>
      <w:r w:rsidRPr="00FF34F7">
        <w:rPr>
          <w:rFonts w:ascii="Cambria" w:hAnsi="Cambria" w:cs="Cambria"/>
        </w:rPr>
        <w:t>ồ</w:t>
      </w:r>
      <w:r w:rsidRPr="00FF34F7">
        <w:t>i m</w:t>
      </w:r>
      <w:r w:rsidRPr="00FF34F7">
        <w:rPr>
          <w:rFonts w:ascii="Cambria" w:hAnsi="Cambria" w:cs="Cambria"/>
        </w:rPr>
        <w:t>ớ</w:t>
      </w:r>
      <w:r w:rsidRPr="00FF34F7">
        <w:t>i đem tr</w:t>
      </w:r>
      <w:r w:rsidRPr="00FF34F7">
        <w:rPr>
          <w:rFonts w:ascii="Cambria" w:hAnsi="Cambria" w:cs="Cambria"/>
        </w:rPr>
        <w:t>ồ</w:t>
      </w:r>
      <w:r w:rsidRPr="00FF34F7">
        <w:t>ng ra ru</w:t>
      </w:r>
      <w:r w:rsidRPr="00FF34F7">
        <w:rPr>
          <w:rFonts w:ascii="Cambria" w:hAnsi="Cambria" w:cs="Cambria"/>
        </w:rPr>
        <w:t>ộ</w:t>
      </w:r>
      <w:r w:rsidRPr="00FF34F7">
        <w:t>ng.</w:t>
      </w:r>
    </w:p>
    <w:p w14:paraId="5FA3B4F5" w14:textId="5BC39E98" w:rsidR="0046017B" w:rsidRDefault="0046017B" w:rsidP="007E1332">
      <w:pPr>
        <w:pStyle w:val="a3"/>
        <w:ind w:leftChars="0" w:left="720"/>
      </w:pPr>
      <w:r>
        <w:rPr>
          <w:noProof/>
        </w:rPr>
        <w:drawing>
          <wp:inline distT="0" distB="0" distL="0" distR="0" wp14:anchorId="054CFF7D" wp14:editId="1C83CC06">
            <wp:extent cx="2857500" cy="1600200"/>
            <wp:effectExtent l="0" t="0" r="0" b="0"/>
            <wp:docPr id="623630885" name="図 5" descr="なすの品種について知りたい！それぞれの特徴や食べ方についても解説！ | クラシ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なすの品種について知りたい！それぞれの特徴や食べ方についても解説！ | クラシル"/>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r>
        <w:rPr>
          <w:rFonts w:hint="eastAsia"/>
        </w:rPr>
        <w:t xml:space="preserve">　</w:t>
      </w:r>
      <w:r>
        <w:rPr>
          <w:noProof/>
        </w:rPr>
        <w:drawing>
          <wp:inline distT="0" distB="0" distL="0" distR="0" wp14:anchorId="432F73BF" wp14:editId="72046668">
            <wp:extent cx="2418986" cy="1609725"/>
            <wp:effectExtent l="0" t="0" r="635" b="0"/>
            <wp:docPr id="1596961678" name="図 4" descr="ナス育苗】播種から定植までの栽培方法や徒長を防ぐ温度管理のポイントを解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ナス育苗】播種から定植までの栽培方法や徒長を防ぐ温度管理のポイントを解説"/>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2191" cy="1611858"/>
                    </a:xfrm>
                    <a:prstGeom prst="rect">
                      <a:avLst/>
                    </a:prstGeom>
                    <a:noFill/>
                    <a:ln>
                      <a:noFill/>
                    </a:ln>
                  </pic:spPr>
                </pic:pic>
              </a:graphicData>
            </a:graphic>
          </wp:inline>
        </w:drawing>
      </w:r>
    </w:p>
    <w:p w14:paraId="7FDC91BE" w14:textId="5730601F" w:rsidR="007E1332" w:rsidRDefault="00CD0D09" w:rsidP="007E1332">
      <w:pPr>
        <w:pStyle w:val="a3"/>
        <w:numPr>
          <w:ilvl w:val="0"/>
          <w:numId w:val="1"/>
        </w:numPr>
        <w:ind w:leftChars="0"/>
      </w:pPr>
      <w:r>
        <w:ruby>
          <w:rubyPr>
            <w:rubyAlign w:val="distributeSpace"/>
            <w:hps w:val="10"/>
            <w:hpsRaise w:val="18"/>
            <w:hpsBaseText w:val="21"/>
            <w:lid w:val="ja-JP"/>
          </w:rubyPr>
          <w:rt>
            <w:r w:rsidR="00CD0D09" w:rsidRPr="00CD0D09">
              <w:rPr>
                <w:rFonts w:ascii="游明朝" w:eastAsia="游明朝" w:hAnsi="游明朝"/>
                <w:sz w:val="10"/>
              </w:rPr>
              <w:t>ていしょく</w:t>
            </w:r>
          </w:rt>
          <w:rubyBase>
            <w:r w:rsidR="00CD0D09">
              <w:t>定植</w:t>
            </w:r>
          </w:rubyBase>
        </w:ruby>
      </w:r>
      <w:r w:rsidR="007E1332">
        <w:rPr>
          <w:rFonts w:hint="eastAsia"/>
        </w:rPr>
        <w:t>とは、</w:t>
      </w:r>
      <w:r>
        <w:ruby>
          <w:rubyPr>
            <w:rubyAlign w:val="distributeSpace"/>
            <w:hps w:val="10"/>
            <w:hpsRaise w:val="18"/>
            <w:hpsBaseText w:val="21"/>
            <w:lid w:val="ja-JP"/>
          </w:rubyPr>
          <w:rt>
            <w:r w:rsidR="00CD0D09" w:rsidRPr="00CD0D09">
              <w:rPr>
                <w:rFonts w:ascii="游明朝" w:eastAsia="游明朝" w:hAnsi="游明朝"/>
                <w:sz w:val="10"/>
              </w:rPr>
              <w:t>はたけ</w:t>
            </w:r>
          </w:rt>
          <w:rubyBase>
            <w:r w:rsidR="00CD0D09">
              <w:t>畑</w:t>
            </w:r>
          </w:rubyBase>
        </w:ruby>
      </w:r>
      <w:r w:rsidR="007E1332">
        <w:rPr>
          <w:rFonts w:hint="eastAsia"/>
        </w:rPr>
        <w:t>に</w:t>
      </w:r>
      <w:r>
        <w:ruby>
          <w:rubyPr>
            <w:rubyAlign w:val="distributeSpace"/>
            <w:hps w:val="10"/>
            <w:hpsRaise w:val="18"/>
            <w:hpsBaseText w:val="21"/>
            <w:lid w:val="ja-JP"/>
          </w:rubyPr>
          <w:rt>
            <w:r w:rsidR="00CD0D09" w:rsidRPr="00CD0D09">
              <w:rPr>
                <w:rFonts w:ascii="游明朝" w:eastAsia="游明朝" w:hAnsi="游明朝"/>
                <w:sz w:val="10"/>
              </w:rPr>
              <w:t>なえ</w:t>
            </w:r>
          </w:rt>
          <w:rubyBase>
            <w:r w:rsidR="00CD0D09">
              <w:t>苗</w:t>
            </w:r>
          </w:rubyBase>
        </w:ruby>
      </w:r>
      <w:r w:rsidR="007E1332">
        <w:rPr>
          <w:rFonts w:hint="eastAsia"/>
        </w:rPr>
        <w:t>を</w:t>
      </w:r>
      <w:r>
        <w:ruby>
          <w:rubyPr>
            <w:rubyAlign w:val="distributeSpace"/>
            <w:hps w:val="10"/>
            <w:hpsRaise w:val="18"/>
            <w:hpsBaseText w:val="21"/>
            <w:lid w:val="ja-JP"/>
          </w:rubyPr>
          <w:rt>
            <w:r w:rsidR="00CD0D09" w:rsidRPr="00CD0D09">
              <w:rPr>
                <w:rFonts w:ascii="游明朝" w:eastAsia="游明朝" w:hAnsi="游明朝"/>
                <w:sz w:val="10"/>
              </w:rPr>
              <w:t>うえる</w:t>
            </w:r>
          </w:rt>
          <w:rubyBase>
            <w:r w:rsidR="00CD0D09">
              <w:t>植える</w:t>
            </w:r>
          </w:rubyBase>
        </w:ruby>
      </w:r>
      <w:r>
        <w:ruby>
          <w:rubyPr>
            <w:rubyAlign w:val="distributeSpace"/>
            <w:hps w:val="10"/>
            <w:hpsRaise w:val="18"/>
            <w:hpsBaseText w:val="21"/>
            <w:lid w:val="ja-JP"/>
          </w:rubyPr>
          <w:rt>
            <w:r w:rsidR="00CD0D09" w:rsidRPr="00CD0D09">
              <w:rPr>
                <w:rFonts w:ascii="游明朝" w:eastAsia="游明朝" w:hAnsi="游明朝"/>
                <w:sz w:val="10"/>
              </w:rPr>
              <w:t>さぎょう</w:t>
            </w:r>
          </w:rt>
          <w:rubyBase>
            <w:r w:rsidR="00CD0D09">
              <w:t>作業</w:t>
            </w:r>
          </w:rubyBase>
        </w:ruby>
      </w:r>
      <w:r w:rsidR="007E1332">
        <w:rPr>
          <w:rFonts w:hint="eastAsia"/>
        </w:rPr>
        <w:t>です。</w:t>
      </w:r>
      <w:r w:rsidR="00262E70">
        <w:rPr>
          <w:rFonts w:ascii="ＭＳ 明朝" w:eastAsia="ＭＳ 明朝" w:hAnsi="ＭＳ 明朝" w:cs="ＭＳ 明朝" w:hint="eastAsia"/>
        </w:rPr>
        <w:t>✔</w:t>
      </w:r>
    </w:p>
    <w:p w14:paraId="51FF39DC" w14:textId="179960FC" w:rsidR="007E1332" w:rsidRDefault="00340DBF" w:rsidP="007E1332">
      <w:pPr>
        <w:pStyle w:val="a3"/>
        <w:ind w:leftChars="0" w:left="720"/>
      </w:pPr>
      <w:r w:rsidRPr="00340DBF">
        <w:t>[10] “TEISYOKU” là công vi</w:t>
      </w:r>
      <w:r w:rsidRPr="00340DBF">
        <w:rPr>
          <w:rFonts w:ascii="Cambria" w:hAnsi="Cambria" w:cs="Cambria"/>
        </w:rPr>
        <w:t>ệ</w:t>
      </w:r>
      <w:r w:rsidRPr="00340DBF">
        <w:t>c tr</w:t>
      </w:r>
      <w:r w:rsidRPr="00340DBF">
        <w:rPr>
          <w:rFonts w:ascii="Cambria" w:hAnsi="Cambria" w:cs="Cambria"/>
        </w:rPr>
        <w:t>ồ</w:t>
      </w:r>
      <w:r w:rsidRPr="00340DBF">
        <w:t>ng cây gi</w:t>
      </w:r>
      <w:r w:rsidRPr="00340DBF">
        <w:rPr>
          <w:rFonts w:ascii="Cambria" w:hAnsi="Cambria" w:cs="Cambria"/>
        </w:rPr>
        <w:t>ố</w:t>
      </w:r>
      <w:r w:rsidRPr="00340DBF">
        <w:t>ng trên đ</w:t>
      </w:r>
      <w:r w:rsidRPr="00340DBF">
        <w:rPr>
          <w:rFonts w:ascii="Cambria" w:hAnsi="Cambria" w:cs="Cambria"/>
        </w:rPr>
        <w:t>ồ</w:t>
      </w:r>
      <w:r w:rsidRPr="00340DBF">
        <w:t>ng ru</w:t>
      </w:r>
      <w:r w:rsidRPr="00340DBF">
        <w:rPr>
          <w:rFonts w:ascii="Cambria" w:hAnsi="Cambria" w:cs="Cambria"/>
        </w:rPr>
        <w:t>ộ</w:t>
      </w:r>
      <w:r w:rsidRPr="00340DBF">
        <w:t>ng.</w:t>
      </w:r>
    </w:p>
    <w:p w14:paraId="5F339D83" w14:textId="77777777" w:rsidR="00340DBF" w:rsidRDefault="00340DBF" w:rsidP="00340DBF"/>
    <w:p w14:paraId="625EC741" w14:textId="6A2EF224" w:rsidR="007E1332" w:rsidRDefault="00CD0D09" w:rsidP="007E1332">
      <w:pPr>
        <w:pStyle w:val="a3"/>
        <w:numPr>
          <w:ilvl w:val="0"/>
          <w:numId w:val="1"/>
        </w:numPr>
        <w:ind w:leftChars="0"/>
      </w:pPr>
      <w:r>
        <w:ruby>
          <w:rubyPr>
            <w:rubyAlign w:val="distributeSpace"/>
            <w:hps w:val="10"/>
            <w:hpsRaise w:val="18"/>
            <w:hpsBaseText w:val="21"/>
            <w:lid w:val="ja-JP"/>
          </w:rubyPr>
          <w:rt>
            <w:r w:rsidR="00CD0D09" w:rsidRPr="00CD0D09">
              <w:rPr>
                <w:rFonts w:ascii="游明朝" w:eastAsia="游明朝" w:hAnsi="游明朝"/>
                <w:sz w:val="10"/>
              </w:rPr>
              <w:t>とんねる</w:t>
            </w:r>
          </w:rt>
          <w:rubyBase>
            <w:r w:rsidR="00CD0D09">
              <w:t>トンネル</w:t>
            </w:r>
          </w:rubyBase>
        </w:ruby>
      </w:r>
      <w:r>
        <w:ruby>
          <w:rubyPr>
            <w:rubyAlign w:val="distributeSpace"/>
            <w:hps w:val="10"/>
            <w:hpsRaise w:val="18"/>
            <w:hpsBaseText w:val="21"/>
            <w:lid w:val="ja-JP"/>
          </w:rubyPr>
          <w:rt>
            <w:r w:rsidR="00CD0D09" w:rsidRPr="00CD0D09">
              <w:rPr>
                <w:rFonts w:ascii="游明朝" w:eastAsia="游明朝" w:hAnsi="游明朝"/>
                <w:sz w:val="10"/>
              </w:rPr>
              <w:t>さいばい</w:t>
            </w:r>
          </w:rt>
          <w:rubyBase>
            <w:r w:rsidR="00CD0D09">
              <w:t>栽培</w:t>
            </w:r>
          </w:rubyBase>
        </w:ruby>
      </w:r>
      <w:r w:rsidR="007E1332">
        <w:rPr>
          <w:rFonts w:hint="eastAsia"/>
        </w:rPr>
        <w:t>の</w:t>
      </w:r>
      <w:r>
        <w:ruby>
          <w:rubyPr>
            <w:rubyAlign w:val="distributeSpace"/>
            <w:hps w:val="10"/>
            <w:hpsRaise w:val="18"/>
            <w:hpsBaseText w:val="21"/>
            <w:lid w:val="ja-JP"/>
          </w:rubyPr>
          <w:rt>
            <w:r w:rsidR="00CD0D09" w:rsidRPr="00CD0D09">
              <w:rPr>
                <w:rFonts w:ascii="游明朝" w:eastAsia="游明朝" w:hAnsi="游明朝"/>
                <w:sz w:val="10"/>
              </w:rPr>
              <w:t>ひふく</w:t>
            </w:r>
          </w:rt>
          <w:rubyBase>
            <w:r w:rsidR="00CD0D09">
              <w:t>被覆</w:t>
            </w:r>
          </w:rubyBase>
        </w:ruby>
      </w:r>
      <w:r>
        <w:ruby>
          <w:rubyPr>
            <w:rubyAlign w:val="distributeSpace"/>
            <w:hps w:val="10"/>
            <w:hpsRaise w:val="18"/>
            <w:hpsBaseText w:val="21"/>
            <w:lid w:val="ja-JP"/>
          </w:rubyPr>
          <w:rt>
            <w:r w:rsidR="00CD0D09" w:rsidRPr="00CD0D09">
              <w:rPr>
                <w:rFonts w:ascii="游明朝" w:eastAsia="游明朝" w:hAnsi="游明朝"/>
                <w:sz w:val="10"/>
              </w:rPr>
              <w:t>しざい</w:t>
            </w:r>
          </w:rt>
          <w:rubyBase>
            <w:r w:rsidR="00CD0D09">
              <w:t>資材</w:t>
            </w:r>
          </w:rubyBase>
        </w:ruby>
      </w:r>
      <w:r w:rsidR="007E1332">
        <w:rPr>
          <w:rFonts w:hint="eastAsia"/>
        </w:rPr>
        <w:t>は</w:t>
      </w:r>
      <w:r>
        <w:ruby>
          <w:rubyPr>
            <w:rubyAlign w:val="distributeSpace"/>
            <w:hps w:val="10"/>
            <w:hpsRaise w:val="18"/>
            <w:hpsBaseText w:val="21"/>
            <w:lid w:val="ja-JP"/>
          </w:rubyPr>
          <w:rt>
            <w:r w:rsidR="00CD0D09" w:rsidRPr="00CD0D09">
              <w:rPr>
                <w:rFonts w:ascii="游明朝" w:eastAsia="游明朝" w:hAnsi="游明朝"/>
                <w:sz w:val="10"/>
              </w:rPr>
              <w:t>すべて</w:t>
            </w:r>
          </w:rt>
          <w:rubyBase>
            <w:r w:rsidR="00CD0D09">
              <w:t>全て</w:t>
            </w:r>
          </w:rubyBase>
        </w:ruby>
      </w:r>
      <w:r>
        <w:ruby>
          <w:rubyPr>
            <w:rubyAlign w:val="distributeSpace"/>
            <w:hps w:val="10"/>
            <w:hpsRaise w:val="18"/>
            <w:hpsBaseText w:val="21"/>
            <w:lid w:val="ja-JP"/>
          </w:rubyPr>
          <w:rt>
            <w:r w:rsidR="00CD0D09" w:rsidRPr="00CD0D09">
              <w:rPr>
                <w:rFonts w:ascii="游明朝" w:eastAsia="游明朝" w:hAnsi="游明朝"/>
                <w:sz w:val="10"/>
              </w:rPr>
              <w:t>おなじ</w:t>
            </w:r>
          </w:rt>
          <w:rubyBase>
            <w:r w:rsidR="00CD0D09">
              <w:t>同じ</w:t>
            </w:r>
          </w:rubyBase>
        </w:ruby>
      </w:r>
      <w:r w:rsidR="007E1332">
        <w:rPr>
          <w:rFonts w:hint="eastAsia"/>
        </w:rPr>
        <w:t>です。</w:t>
      </w:r>
      <w:r w:rsidR="00262E70">
        <w:rPr>
          <w:rFonts w:ascii="ＭＳ 明朝" w:eastAsia="ＭＳ 明朝" w:hAnsi="ＭＳ 明朝" w:cs="ＭＳ 明朝" w:hint="eastAsia"/>
        </w:rPr>
        <w:t>✖</w:t>
      </w:r>
    </w:p>
    <w:p w14:paraId="46A29A31" w14:textId="11C484F1" w:rsidR="00340DBF" w:rsidRDefault="00340DBF" w:rsidP="00340DBF">
      <w:pPr>
        <w:pStyle w:val="a3"/>
        <w:ind w:leftChars="0" w:left="720"/>
      </w:pPr>
      <w:r w:rsidRPr="00340DBF">
        <w:t>[11] T</w:t>
      </w:r>
      <w:r w:rsidRPr="00340DBF">
        <w:rPr>
          <w:rFonts w:ascii="Cambria" w:hAnsi="Cambria" w:cs="Cambria"/>
        </w:rPr>
        <w:t>ấ</w:t>
      </w:r>
      <w:r w:rsidRPr="00340DBF">
        <w:t>t c</w:t>
      </w:r>
      <w:r w:rsidRPr="00340DBF">
        <w:rPr>
          <w:rFonts w:ascii="Cambria" w:hAnsi="Cambria" w:cs="Cambria"/>
        </w:rPr>
        <w:t>ả</w:t>
      </w:r>
      <w:r w:rsidRPr="00340DBF">
        <w:t xml:space="preserve"> các v</w:t>
      </w:r>
      <w:r w:rsidRPr="00340DBF">
        <w:rPr>
          <w:rFonts w:ascii="Cambria" w:hAnsi="Cambria" w:cs="Cambria"/>
        </w:rPr>
        <w:t>ậ</w:t>
      </w:r>
      <w:r w:rsidRPr="00340DBF">
        <w:t>t li</w:t>
      </w:r>
      <w:r w:rsidRPr="00340DBF">
        <w:rPr>
          <w:rFonts w:ascii="Cambria" w:hAnsi="Cambria" w:cs="Cambria"/>
        </w:rPr>
        <w:t>ệ</w:t>
      </w:r>
      <w:r w:rsidRPr="00340DBF">
        <w:t>u che ph</w:t>
      </w:r>
      <w:r w:rsidRPr="00340DBF">
        <w:rPr>
          <w:rFonts w:ascii="Cambria" w:hAnsi="Cambria" w:cs="Cambria"/>
        </w:rPr>
        <w:t>ủ</w:t>
      </w:r>
      <w:r w:rsidRPr="00340DBF">
        <w:t xml:space="preserve"> dùng cho canh tác “đ</w:t>
      </w:r>
      <w:r w:rsidRPr="00340DBF">
        <w:rPr>
          <w:rFonts w:ascii="Cambria" w:hAnsi="Cambria" w:cs="Cambria"/>
        </w:rPr>
        <w:t>ườ</w:t>
      </w:r>
      <w:r w:rsidRPr="00340DBF">
        <w:t>ng h</w:t>
      </w:r>
      <w:r w:rsidRPr="00340DBF">
        <w:rPr>
          <w:rFonts w:ascii="Cambria" w:hAnsi="Cambria" w:cs="Cambria"/>
        </w:rPr>
        <w:t>ầ</w:t>
      </w:r>
      <w:r w:rsidRPr="00340DBF">
        <w:t>m” đ</w:t>
      </w:r>
      <w:r w:rsidRPr="00340DBF">
        <w:rPr>
          <w:rFonts w:ascii="Cambria" w:hAnsi="Cambria" w:cs="Cambria"/>
        </w:rPr>
        <w:t>ề</w:t>
      </w:r>
      <w:r w:rsidRPr="00340DBF">
        <w:t>u gi</w:t>
      </w:r>
      <w:r w:rsidRPr="00340DBF">
        <w:rPr>
          <w:rFonts w:ascii="Cambria" w:hAnsi="Cambria" w:cs="Cambria"/>
        </w:rPr>
        <w:t>ố</w:t>
      </w:r>
      <w:r w:rsidRPr="00340DBF">
        <w:t>ng nhau.</w:t>
      </w:r>
    </w:p>
    <w:p w14:paraId="774129B6" w14:textId="558B69AC" w:rsidR="0046017B" w:rsidRDefault="0046017B" w:rsidP="00340DBF">
      <w:pPr>
        <w:pStyle w:val="a3"/>
        <w:ind w:leftChars="0" w:left="720"/>
      </w:pPr>
      <w:r>
        <w:rPr>
          <w:noProof/>
        </w:rPr>
        <w:drawing>
          <wp:inline distT="0" distB="0" distL="0" distR="0" wp14:anchorId="70A85CFA" wp14:editId="314B3D37">
            <wp:extent cx="2619375" cy="1743075"/>
            <wp:effectExtent l="0" t="0" r="9525" b="9525"/>
            <wp:docPr id="909950599" name="図 1" descr="冬のトンネル栽培のコツとおすすめの野菜を教えてくださ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冬のトンネル栽培のコツとおすすめの野菜を教えてください"/>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r>
        <w:rPr>
          <w:rFonts w:hint="eastAsia"/>
        </w:rPr>
        <w:t xml:space="preserve">　</w:t>
      </w:r>
      <w:r>
        <w:rPr>
          <w:noProof/>
        </w:rPr>
        <w:drawing>
          <wp:inline distT="0" distB="0" distL="0" distR="0" wp14:anchorId="04F90D02" wp14:editId="4F88FE2A">
            <wp:extent cx="2371725" cy="1776504"/>
            <wp:effectExtent l="0" t="0" r="0" b="0"/>
            <wp:docPr id="1106276578" name="図 2" descr="被覆資材の種類とトンネルの掛け方 | やまむファー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被覆資材の種類とトンネルの掛け方 | やまむファーム"/>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6781" cy="1780291"/>
                    </a:xfrm>
                    <a:prstGeom prst="rect">
                      <a:avLst/>
                    </a:prstGeom>
                    <a:noFill/>
                    <a:ln>
                      <a:noFill/>
                    </a:ln>
                  </pic:spPr>
                </pic:pic>
              </a:graphicData>
            </a:graphic>
          </wp:inline>
        </w:drawing>
      </w:r>
    </w:p>
    <w:p w14:paraId="37BEFAF7" w14:textId="11FB2108" w:rsidR="007E1332" w:rsidRDefault="00CD0D09" w:rsidP="007E1332">
      <w:pPr>
        <w:pStyle w:val="a3"/>
        <w:numPr>
          <w:ilvl w:val="0"/>
          <w:numId w:val="1"/>
        </w:numPr>
        <w:ind w:leftChars="0"/>
      </w:pPr>
      <w:r>
        <w:ruby>
          <w:rubyPr>
            <w:rubyAlign w:val="distributeSpace"/>
            <w:hps w:val="10"/>
            <w:hpsRaise w:val="18"/>
            <w:hpsBaseText w:val="21"/>
            <w:lid w:val="ja-JP"/>
          </w:rubyPr>
          <w:rt>
            <w:r w:rsidR="00CD0D09" w:rsidRPr="00CD0D09">
              <w:rPr>
                <w:rFonts w:ascii="游明朝" w:eastAsia="游明朝" w:hAnsi="游明朝"/>
                <w:sz w:val="10"/>
              </w:rPr>
              <w:t>たね</w:t>
            </w:r>
          </w:rt>
          <w:rubyBase>
            <w:r w:rsidR="00CD0D09">
              <w:t>種</w:t>
            </w:r>
          </w:rubyBase>
        </w:ruby>
      </w:r>
      <w:r w:rsidR="007E1332">
        <w:rPr>
          <w:rFonts w:hint="eastAsia"/>
        </w:rPr>
        <w:t>が</w:t>
      </w:r>
      <w:r>
        <w:ruby>
          <w:rubyPr>
            <w:rubyAlign w:val="distributeSpace"/>
            <w:hps w:val="10"/>
            <w:hpsRaise w:val="18"/>
            <w:hpsBaseText w:val="21"/>
            <w:lid w:val="ja-JP"/>
          </w:rubyPr>
          <w:rt>
            <w:r w:rsidR="00CD0D09" w:rsidRPr="00CD0D09">
              <w:rPr>
                <w:rFonts w:ascii="游明朝" w:eastAsia="游明朝" w:hAnsi="游明朝"/>
                <w:sz w:val="10"/>
              </w:rPr>
              <w:t>め</w:t>
            </w:r>
          </w:rt>
          <w:rubyBase>
            <w:r w:rsidR="00CD0D09">
              <w:t>芽</w:t>
            </w:r>
          </w:rubyBase>
        </w:ruby>
      </w:r>
      <w:r w:rsidR="007E1332">
        <w:rPr>
          <w:rFonts w:hint="eastAsia"/>
        </w:rPr>
        <w:t>を</w:t>
      </w:r>
      <w:r>
        <w:ruby>
          <w:rubyPr>
            <w:rubyAlign w:val="distributeSpace"/>
            <w:hps w:val="10"/>
            <w:hpsRaise w:val="18"/>
            <w:hpsBaseText w:val="21"/>
            <w:lid w:val="ja-JP"/>
          </w:rubyPr>
          <w:rt>
            <w:r w:rsidR="00CD0D09" w:rsidRPr="00CD0D09">
              <w:rPr>
                <w:rFonts w:ascii="游明朝" w:eastAsia="游明朝" w:hAnsi="游明朝"/>
                <w:sz w:val="10"/>
              </w:rPr>
              <w:t>だす</w:t>
            </w:r>
          </w:rt>
          <w:rubyBase>
            <w:r w:rsidR="00CD0D09">
              <w:t>出す</w:t>
            </w:r>
          </w:rubyBase>
        </w:ruby>
      </w:r>
      <w:r w:rsidR="007E1332">
        <w:rPr>
          <w:rFonts w:hint="eastAsia"/>
        </w:rPr>
        <w:t>とき、</w:t>
      </w:r>
      <w:r>
        <w:ruby>
          <w:rubyPr>
            <w:rubyAlign w:val="distributeSpace"/>
            <w:hps w:val="10"/>
            <w:hpsRaise w:val="18"/>
            <w:hpsBaseText w:val="21"/>
            <w:lid w:val="ja-JP"/>
          </w:rubyPr>
          <w:rt>
            <w:r w:rsidR="00CD0D09" w:rsidRPr="00CD0D09">
              <w:rPr>
                <w:rFonts w:ascii="游明朝" w:eastAsia="游明朝" w:hAnsi="游明朝"/>
                <w:sz w:val="10"/>
              </w:rPr>
              <w:t>みず</w:t>
            </w:r>
          </w:rt>
          <w:rubyBase>
            <w:r w:rsidR="00CD0D09">
              <w:t>水</w:t>
            </w:r>
          </w:rubyBase>
        </w:ruby>
      </w:r>
      <w:r w:rsidR="007E1332">
        <w:rPr>
          <w:rFonts w:hint="eastAsia"/>
        </w:rPr>
        <w:t>は</w:t>
      </w:r>
      <w:r>
        <w:ruby>
          <w:rubyPr>
            <w:rubyAlign w:val="distributeSpace"/>
            <w:hps w:val="10"/>
            <w:hpsRaise w:val="18"/>
            <w:hpsBaseText w:val="21"/>
            <w:lid w:val="ja-JP"/>
          </w:rubyPr>
          <w:rt>
            <w:r w:rsidR="00CD0D09" w:rsidRPr="00CD0D09">
              <w:rPr>
                <w:rFonts w:ascii="游明朝" w:eastAsia="游明朝" w:hAnsi="游明朝"/>
                <w:sz w:val="10"/>
              </w:rPr>
              <w:t>ひつよう</w:t>
            </w:r>
          </w:rt>
          <w:rubyBase>
            <w:r w:rsidR="00CD0D09">
              <w:t>必要</w:t>
            </w:r>
          </w:rubyBase>
        </w:ruby>
      </w:r>
      <w:r w:rsidR="007E1332">
        <w:rPr>
          <w:rFonts w:hint="eastAsia"/>
        </w:rPr>
        <w:t>ありません。</w:t>
      </w:r>
      <w:r w:rsidR="00262E70">
        <w:rPr>
          <w:rFonts w:ascii="ＭＳ 明朝" w:eastAsia="ＭＳ 明朝" w:hAnsi="ＭＳ 明朝" w:cs="ＭＳ 明朝" w:hint="eastAsia"/>
        </w:rPr>
        <w:t>✖</w:t>
      </w:r>
    </w:p>
    <w:p w14:paraId="3F13D4C7" w14:textId="0F93C47E" w:rsidR="00340DBF" w:rsidRDefault="00340DBF" w:rsidP="00340DBF">
      <w:pPr>
        <w:pStyle w:val="a3"/>
        <w:ind w:leftChars="0" w:left="720"/>
      </w:pPr>
      <w:r w:rsidRPr="00340DBF">
        <w:t>[12] Khi h</w:t>
      </w:r>
      <w:r w:rsidRPr="00340DBF">
        <w:rPr>
          <w:rFonts w:ascii="Cambria" w:hAnsi="Cambria" w:cs="Cambria"/>
        </w:rPr>
        <w:t>ạ</w:t>
      </w:r>
      <w:r w:rsidRPr="00340DBF">
        <w:t>t n</w:t>
      </w:r>
      <w:r w:rsidRPr="00340DBF">
        <w:rPr>
          <w:rFonts w:ascii="Cambria" w:hAnsi="Cambria" w:cs="Cambria"/>
        </w:rPr>
        <w:t>ả</w:t>
      </w:r>
      <w:r w:rsidRPr="00340DBF">
        <w:t>y m</w:t>
      </w:r>
      <w:r w:rsidRPr="00340DBF">
        <w:rPr>
          <w:rFonts w:ascii="Cambria" w:hAnsi="Cambria" w:cs="Cambria"/>
        </w:rPr>
        <w:t>ầ</w:t>
      </w:r>
      <w:r w:rsidRPr="00340DBF">
        <w:t>m, chúng không c</w:t>
      </w:r>
      <w:r w:rsidRPr="00340DBF">
        <w:rPr>
          <w:rFonts w:ascii="Cambria" w:hAnsi="Cambria" w:cs="Cambria"/>
        </w:rPr>
        <w:t>ầ</w:t>
      </w:r>
      <w:r w:rsidRPr="00340DBF">
        <w:t>n n</w:t>
      </w:r>
      <w:r w:rsidRPr="00340DBF">
        <w:rPr>
          <w:rFonts w:ascii="Cambria" w:hAnsi="Cambria" w:cs="Cambria"/>
        </w:rPr>
        <w:t>ướ</w:t>
      </w:r>
      <w:r w:rsidRPr="00340DBF">
        <w:t>c.</w:t>
      </w:r>
    </w:p>
    <w:p w14:paraId="3D509525" w14:textId="75E46DC9" w:rsidR="007E1332" w:rsidRDefault="00CD0D09" w:rsidP="007E1332">
      <w:pPr>
        <w:pStyle w:val="a3"/>
        <w:numPr>
          <w:ilvl w:val="0"/>
          <w:numId w:val="1"/>
        </w:numPr>
        <w:ind w:leftChars="0"/>
      </w:pPr>
      <w:r>
        <w:ruby>
          <w:rubyPr>
            <w:rubyAlign w:val="distributeSpace"/>
            <w:hps w:val="10"/>
            <w:hpsRaise w:val="18"/>
            <w:hpsBaseText w:val="21"/>
            <w:lid w:val="ja-JP"/>
          </w:rubyPr>
          <w:rt>
            <w:r w:rsidR="00CD0D09" w:rsidRPr="00CD0D09">
              <w:rPr>
                <w:rFonts w:ascii="游明朝" w:eastAsia="游明朝" w:hAnsi="游明朝"/>
                <w:sz w:val="10"/>
              </w:rPr>
              <w:t>じょそうざい</w:t>
            </w:r>
          </w:rt>
          <w:rubyBase>
            <w:r w:rsidR="00CD0D09">
              <w:t>除草剤</w:t>
            </w:r>
          </w:rubyBase>
        </w:ruby>
      </w:r>
      <w:r w:rsidR="007E1332">
        <w:rPr>
          <w:rFonts w:hint="eastAsia"/>
        </w:rPr>
        <w:t>は、</w:t>
      </w:r>
      <w:r>
        <w:ruby>
          <w:rubyPr>
            <w:rubyAlign w:val="distributeSpace"/>
            <w:hps w:val="10"/>
            <w:hpsRaise w:val="18"/>
            <w:hpsBaseText w:val="21"/>
            <w:lid w:val="ja-JP"/>
          </w:rubyPr>
          <w:rt>
            <w:r w:rsidR="00CD0D09" w:rsidRPr="00CD0D09">
              <w:rPr>
                <w:rFonts w:ascii="游明朝" w:eastAsia="游明朝" w:hAnsi="游明朝"/>
                <w:sz w:val="10"/>
              </w:rPr>
              <w:t>ざっそう</w:t>
            </w:r>
          </w:rt>
          <w:rubyBase>
            <w:r w:rsidR="00CD0D09">
              <w:t>雑草</w:t>
            </w:r>
          </w:rubyBase>
        </w:ruby>
      </w:r>
      <w:r w:rsidR="007E1332">
        <w:rPr>
          <w:rFonts w:hint="eastAsia"/>
        </w:rPr>
        <w:t>を</w:t>
      </w:r>
      <w:r>
        <w:ruby>
          <w:rubyPr>
            <w:rubyAlign w:val="distributeSpace"/>
            <w:hps w:val="10"/>
            <w:hpsRaise w:val="18"/>
            <w:hpsBaseText w:val="21"/>
            <w:lid w:val="ja-JP"/>
          </w:rubyPr>
          <w:rt>
            <w:r w:rsidR="00CD0D09" w:rsidRPr="00CD0D09">
              <w:rPr>
                <w:rFonts w:ascii="游明朝" w:eastAsia="游明朝" w:hAnsi="游明朝"/>
                <w:sz w:val="10"/>
              </w:rPr>
              <w:t>ぼうじょ</w:t>
            </w:r>
          </w:rt>
          <w:rubyBase>
            <w:r w:rsidR="00CD0D09">
              <w:t>防除</w:t>
            </w:r>
          </w:rubyBase>
        </w:ruby>
      </w:r>
      <w:r w:rsidR="007E1332">
        <w:rPr>
          <w:rFonts w:hint="eastAsia"/>
        </w:rPr>
        <w:t>します。</w:t>
      </w:r>
      <w:r w:rsidR="00262E70">
        <w:rPr>
          <w:rFonts w:ascii="ＭＳ 明朝" w:eastAsia="ＭＳ 明朝" w:hAnsi="ＭＳ 明朝" w:cs="ＭＳ 明朝" w:hint="eastAsia"/>
        </w:rPr>
        <w:t>✔</w:t>
      </w:r>
    </w:p>
    <w:p w14:paraId="171DD259" w14:textId="2B8A456E" w:rsidR="00340DBF" w:rsidRDefault="00340DBF" w:rsidP="00340DBF">
      <w:pPr>
        <w:pStyle w:val="a3"/>
        <w:ind w:leftChars="0" w:left="720" w:firstLineChars="50" w:firstLine="105"/>
      </w:pPr>
      <w:r w:rsidRPr="00340DBF">
        <w:t>[13] Thu</w:t>
      </w:r>
      <w:r w:rsidRPr="00340DBF">
        <w:rPr>
          <w:rFonts w:ascii="Cambria" w:hAnsi="Cambria" w:cs="Cambria"/>
        </w:rPr>
        <w:t>ố</w:t>
      </w:r>
      <w:r w:rsidRPr="00340DBF">
        <w:t>c di</w:t>
      </w:r>
      <w:r w:rsidRPr="00340DBF">
        <w:rPr>
          <w:rFonts w:ascii="Cambria" w:hAnsi="Cambria" w:cs="Cambria"/>
        </w:rPr>
        <w:t>ệ</w:t>
      </w:r>
      <w:r w:rsidRPr="00340DBF">
        <w:t>t c</w:t>
      </w:r>
      <w:r w:rsidRPr="00340DBF">
        <w:rPr>
          <w:rFonts w:ascii="Cambria" w:hAnsi="Cambria" w:cs="Cambria"/>
        </w:rPr>
        <w:t>ỏ</w:t>
      </w:r>
      <w:r w:rsidRPr="00340DBF">
        <w:t xml:space="preserve"> giúp ki</w:t>
      </w:r>
      <w:r w:rsidRPr="00340DBF">
        <w:rPr>
          <w:rFonts w:ascii="Cambria" w:hAnsi="Cambria" w:cs="Cambria"/>
        </w:rPr>
        <w:t>ể</w:t>
      </w:r>
      <w:r w:rsidRPr="00340DBF">
        <w:t>m soát c</w:t>
      </w:r>
      <w:r w:rsidRPr="00340DBF">
        <w:rPr>
          <w:rFonts w:ascii="Cambria" w:hAnsi="Cambria" w:cs="Cambria"/>
        </w:rPr>
        <w:t>ỏ</w:t>
      </w:r>
      <w:r w:rsidRPr="00340DBF">
        <w:t xml:space="preserve"> d</w:t>
      </w:r>
      <w:r w:rsidRPr="00340DBF">
        <w:rPr>
          <w:rFonts w:ascii="Cambria" w:hAnsi="Cambria" w:cs="Cambria"/>
        </w:rPr>
        <w:t>ạ</w:t>
      </w:r>
      <w:r w:rsidRPr="00340DBF">
        <w:t>i.</w:t>
      </w:r>
    </w:p>
    <w:p w14:paraId="605ADB22" w14:textId="2ED08E98" w:rsidR="007E1332" w:rsidRDefault="00CD0D09" w:rsidP="007E1332">
      <w:pPr>
        <w:pStyle w:val="a3"/>
        <w:numPr>
          <w:ilvl w:val="0"/>
          <w:numId w:val="1"/>
        </w:numPr>
        <w:ind w:leftChars="0"/>
      </w:pPr>
      <w:r>
        <w:ruby>
          <w:rubyPr>
            <w:rubyAlign w:val="distributeSpace"/>
            <w:hps w:val="10"/>
            <w:hpsRaise w:val="18"/>
            <w:hpsBaseText w:val="21"/>
            <w:lid w:val="ja-JP"/>
          </w:rubyPr>
          <w:rt>
            <w:r w:rsidR="00CD0D09" w:rsidRPr="00CD0D09">
              <w:rPr>
                <w:rFonts w:ascii="游明朝" w:eastAsia="游明朝" w:hAnsi="游明朝"/>
                <w:sz w:val="10"/>
              </w:rPr>
              <w:t>さくもつ</w:t>
            </w:r>
          </w:rt>
          <w:rubyBase>
            <w:r w:rsidR="00CD0D09">
              <w:t>作物</w:t>
            </w:r>
          </w:rubyBase>
        </w:ruby>
      </w:r>
      <w:r w:rsidR="007E1332">
        <w:rPr>
          <w:rFonts w:hint="eastAsia"/>
        </w:rPr>
        <w:t>の</w:t>
      </w:r>
      <w:r>
        <w:ruby>
          <w:rubyPr>
            <w:rubyAlign w:val="distributeSpace"/>
            <w:hps w:val="10"/>
            <w:hpsRaise w:val="18"/>
            <w:hpsBaseText w:val="21"/>
            <w:lid w:val="ja-JP"/>
          </w:rubyPr>
          <w:rt>
            <w:r w:rsidR="00CD0D09" w:rsidRPr="00CD0D09">
              <w:rPr>
                <w:rFonts w:ascii="游明朝" w:eastAsia="游明朝" w:hAnsi="游明朝"/>
                <w:sz w:val="10"/>
              </w:rPr>
              <w:t>うえ</w:t>
            </w:r>
          </w:rt>
          <w:rubyBase>
            <w:r w:rsidR="00CD0D09">
              <w:t>上</w:t>
            </w:r>
          </w:rubyBase>
        </w:ruby>
      </w:r>
      <w:r w:rsidR="007E1332">
        <w:rPr>
          <w:rFonts w:hint="eastAsia"/>
        </w:rPr>
        <w:t>から</w:t>
      </w:r>
      <w:r>
        <w:ruby>
          <w:rubyPr>
            <w:rubyAlign w:val="distributeSpace"/>
            <w:hps w:val="10"/>
            <w:hpsRaise w:val="18"/>
            <w:hpsBaseText w:val="21"/>
            <w:lid w:val="ja-JP"/>
          </w:rubyPr>
          <w:rt>
            <w:r w:rsidR="00CD0D09" w:rsidRPr="00CD0D09">
              <w:rPr>
                <w:rFonts w:ascii="游明朝" w:eastAsia="游明朝" w:hAnsi="游明朝"/>
                <w:sz w:val="10"/>
              </w:rPr>
              <w:t>みず</w:t>
            </w:r>
          </w:rt>
          <w:rubyBase>
            <w:r w:rsidR="00CD0D09">
              <w:t>水</w:t>
            </w:r>
          </w:rubyBase>
        </w:ruby>
      </w:r>
      <w:r w:rsidR="007E1332">
        <w:rPr>
          <w:rFonts w:hint="eastAsia"/>
        </w:rPr>
        <w:t>をかける</w:t>
      </w:r>
      <w:r>
        <w:ruby>
          <w:rubyPr>
            <w:rubyAlign w:val="distributeSpace"/>
            <w:hps w:val="10"/>
            <w:hpsRaise w:val="18"/>
            <w:hpsBaseText w:val="21"/>
            <w:lid w:val="ja-JP"/>
          </w:rubyPr>
          <w:rt>
            <w:r w:rsidR="00CD0D09" w:rsidRPr="00CD0D09">
              <w:rPr>
                <w:rFonts w:ascii="游明朝" w:eastAsia="游明朝" w:hAnsi="游明朝"/>
                <w:sz w:val="10"/>
              </w:rPr>
              <w:t>ほうほう</w:t>
            </w:r>
          </w:rt>
          <w:rubyBase>
            <w:r w:rsidR="00CD0D09">
              <w:t>方法</w:t>
            </w:r>
          </w:rubyBase>
        </w:ruby>
      </w:r>
      <w:r w:rsidR="007E1332">
        <w:rPr>
          <w:rFonts w:hint="eastAsia"/>
        </w:rPr>
        <w:t>を</w:t>
      </w:r>
      <w:r>
        <w:ruby>
          <w:rubyPr>
            <w:rubyAlign w:val="distributeSpace"/>
            <w:hps w:val="10"/>
            <w:hpsRaise w:val="18"/>
            <w:hpsBaseText w:val="21"/>
            <w:lid w:val="ja-JP"/>
          </w:rubyPr>
          <w:rt>
            <w:r w:rsidR="00CD0D09" w:rsidRPr="00CD0D09">
              <w:rPr>
                <w:rFonts w:ascii="游明朝" w:eastAsia="游明朝" w:hAnsi="游明朝"/>
                <w:sz w:val="10"/>
              </w:rPr>
              <w:t>かぶもと</w:t>
            </w:r>
          </w:rt>
          <w:rubyBase>
            <w:r w:rsidR="00CD0D09">
              <w:t>株元</w:t>
            </w:r>
          </w:rubyBase>
        </w:ruby>
      </w:r>
      <w:r>
        <w:ruby>
          <w:rubyPr>
            <w:rubyAlign w:val="distributeSpace"/>
            <w:hps w:val="10"/>
            <w:hpsRaise w:val="18"/>
            <w:hpsBaseText w:val="21"/>
            <w:lid w:val="ja-JP"/>
          </w:rubyPr>
          <w:rt>
            <w:r w:rsidR="00CD0D09" w:rsidRPr="00CD0D09">
              <w:rPr>
                <w:rFonts w:ascii="游明朝" w:eastAsia="游明朝" w:hAnsi="游明朝"/>
                <w:sz w:val="10"/>
              </w:rPr>
              <w:t>かんすい</w:t>
            </w:r>
          </w:rt>
          <w:rubyBase>
            <w:r w:rsidR="00CD0D09">
              <w:t>潅水</w:t>
            </w:r>
          </w:rubyBase>
        </w:ruby>
      </w:r>
      <w:r w:rsidR="007E1332">
        <w:rPr>
          <w:rFonts w:hint="eastAsia"/>
        </w:rPr>
        <w:t>といいます。</w:t>
      </w:r>
      <w:r w:rsidR="00262E70">
        <w:rPr>
          <w:rFonts w:ascii="ＭＳ 明朝" w:eastAsia="ＭＳ 明朝" w:hAnsi="ＭＳ 明朝" w:cs="ＭＳ 明朝" w:hint="eastAsia"/>
        </w:rPr>
        <w:t>✖</w:t>
      </w:r>
    </w:p>
    <w:p w14:paraId="2665FBF5" w14:textId="3ECB7C93" w:rsidR="007E1332" w:rsidRDefault="00340DBF" w:rsidP="00340DBF">
      <w:pPr>
        <w:ind w:firstLineChars="450" w:firstLine="945"/>
      </w:pPr>
      <w:r w:rsidRPr="00340DBF">
        <w:t>[14] Ph</w:t>
      </w:r>
      <w:r w:rsidRPr="00340DBF">
        <w:rPr>
          <w:rFonts w:ascii="Cambria" w:hAnsi="Cambria" w:cs="Cambria"/>
        </w:rPr>
        <w:t>ươ</w:t>
      </w:r>
      <w:r w:rsidRPr="00340DBF">
        <w:t>ng pháp t</w:t>
      </w:r>
      <w:r w:rsidRPr="00340DBF">
        <w:rPr>
          <w:rFonts w:ascii="Cambria" w:hAnsi="Cambria" w:cs="Cambria"/>
        </w:rPr>
        <w:t>ướ</w:t>
      </w:r>
      <w:r w:rsidRPr="00340DBF">
        <w:t>i n</w:t>
      </w:r>
      <w:r w:rsidRPr="00340DBF">
        <w:rPr>
          <w:rFonts w:ascii="Cambria" w:hAnsi="Cambria" w:cs="Cambria"/>
        </w:rPr>
        <w:t>ướ</w:t>
      </w:r>
      <w:r w:rsidRPr="00340DBF">
        <w:t>c cho cây tr</w:t>
      </w:r>
      <w:r w:rsidRPr="00340DBF">
        <w:rPr>
          <w:rFonts w:ascii="Cambria" w:hAnsi="Cambria" w:cs="Cambria"/>
        </w:rPr>
        <w:t>ồ</w:t>
      </w:r>
      <w:r w:rsidRPr="00340DBF">
        <w:t>ng t</w:t>
      </w:r>
      <w:r w:rsidRPr="00340DBF">
        <w:rPr>
          <w:rFonts w:ascii="Cambria" w:hAnsi="Cambria" w:cs="Cambria"/>
        </w:rPr>
        <w:t>ừ</w:t>
      </w:r>
      <w:r w:rsidRPr="00340DBF">
        <w:t xml:space="preserve"> trên cao đ</w:t>
      </w:r>
      <w:r w:rsidRPr="00340DBF">
        <w:rPr>
          <w:rFonts w:ascii="Cambria" w:hAnsi="Cambria" w:cs="Cambria"/>
        </w:rPr>
        <w:t>ượ</w:t>
      </w:r>
      <w:r w:rsidRPr="00340DBF">
        <w:t>c g</w:t>
      </w:r>
      <w:r w:rsidRPr="00340DBF">
        <w:rPr>
          <w:rFonts w:ascii="Cambria" w:hAnsi="Cambria" w:cs="Cambria"/>
        </w:rPr>
        <w:t>ọ</w:t>
      </w:r>
      <w:r w:rsidRPr="00340DBF">
        <w:t>i là “KABUMOTOKANSUI.”</w:t>
      </w:r>
    </w:p>
    <w:p w14:paraId="6976D7BB" w14:textId="57DDEAD2" w:rsidR="0046017B" w:rsidRDefault="0046017B" w:rsidP="00340DBF">
      <w:pPr>
        <w:ind w:firstLineChars="450" w:firstLine="945"/>
      </w:pPr>
      <w:r>
        <w:rPr>
          <w:rFonts w:hint="eastAsia"/>
        </w:rPr>
        <w:t>→</w:t>
      </w:r>
      <w:r w:rsidRPr="0046017B">
        <w:t>KABUMOTOKANSUI là hành đ</w:t>
      </w:r>
      <w:r w:rsidRPr="0046017B">
        <w:rPr>
          <w:rFonts w:ascii="Cambria" w:hAnsi="Cambria" w:cs="Cambria"/>
        </w:rPr>
        <w:t>ộ</w:t>
      </w:r>
      <w:r w:rsidRPr="0046017B">
        <w:t>ng t</w:t>
      </w:r>
      <w:r w:rsidRPr="0046017B">
        <w:rPr>
          <w:rFonts w:ascii="Cambria" w:hAnsi="Cambria" w:cs="Cambria"/>
        </w:rPr>
        <w:t>ướ</w:t>
      </w:r>
      <w:r w:rsidRPr="0046017B">
        <w:t>i n</w:t>
      </w:r>
      <w:r w:rsidRPr="0046017B">
        <w:rPr>
          <w:rFonts w:ascii="Cambria" w:hAnsi="Cambria" w:cs="Cambria"/>
        </w:rPr>
        <w:t>ướ</w:t>
      </w:r>
      <w:r w:rsidRPr="0046017B">
        <w:t>c cho r</w:t>
      </w:r>
      <w:r w:rsidRPr="0046017B">
        <w:rPr>
          <w:rFonts w:ascii="Cambria" w:hAnsi="Cambria" w:cs="Cambria"/>
        </w:rPr>
        <w:t>ễ</w:t>
      </w:r>
      <w:r w:rsidRPr="0046017B">
        <w:t xml:space="preserve"> cây.</w:t>
      </w:r>
    </w:p>
    <w:p w14:paraId="246B91F8" w14:textId="285E9923" w:rsidR="00CD0D09" w:rsidRDefault="00870625" w:rsidP="00340DBF">
      <w:pPr>
        <w:ind w:firstLineChars="450" w:firstLine="945"/>
      </w:pPr>
      <w:r w:rsidRPr="00870625">
        <w:drawing>
          <wp:inline distT="0" distB="0" distL="0" distR="0" wp14:anchorId="5025AD2E" wp14:editId="6A09E7F5">
            <wp:extent cx="1524000" cy="1115568"/>
            <wp:effectExtent l="0" t="0" r="0" b="8890"/>
            <wp:docPr id="2954099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40994" name=""/>
                    <pic:cNvPicPr/>
                  </pic:nvPicPr>
                  <pic:blipFill>
                    <a:blip r:embed="rId14"/>
                    <a:stretch>
                      <a:fillRect/>
                    </a:stretch>
                  </pic:blipFill>
                  <pic:spPr>
                    <a:xfrm>
                      <a:off x="0" y="0"/>
                      <a:ext cx="1527167" cy="1117886"/>
                    </a:xfrm>
                    <a:prstGeom prst="rect">
                      <a:avLst/>
                    </a:prstGeom>
                  </pic:spPr>
                </pic:pic>
              </a:graphicData>
            </a:graphic>
          </wp:inline>
        </w:drawing>
      </w:r>
    </w:p>
    <w:sectPr w:rsidR="00CD0D09" w:rsidSect="007E133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D8564" w14:textId="77777777" w:rsidR="00870625" w:rsidRDefault="00870625" w:rsidP="00870625">
      <w:r>
        <w:separator/>
      </w:r>
    </w:p>
  </w:endnote>
  <w:endnote w:type="continuationSeparator" w:id="0">
    <w:p w14:paraId="35095AB4" w14:textId="77777777" w:rsidR="00870625" w:rsidRDefault="00870625" w:rsidP="0087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D4BD0" w14:textId="77777777" w:rsidR="00870625" w:rsidRDefault="00870625" w:rsidP="00870625">
      <w:r>
        <w:separator/>
      </w:r>
    </w:p>
  </w:footnote>
  <w:footnote w:type="continuationSeparator" w:id="0">
    <w:p w14:paraId="5C242865" w14:textId="77777777" w:rsidR="00870625" w:rsidRDefault="00870625" w:rsidP="00870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FC5503"/>
    <w:multiLevelType w:val="hybridMultilevel"/>
    <w:tmpl w:val="C980ADF2"/>
    <w:lvl w:ilvl="0" w:tplc="E91EE48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8663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332"/>
    <w:rsid w:val="00262E70"/>
    <w:rsid w:val="00340DBF"/>
    <w:rsid w:val="0046017B"/>
    <w:rsid w:val="00555774"/>
    <w:rsid w:val="00721CEA"/>
    <w:rsid w:val="007E1332"/>
    <w:rsid w:val="00870625"/>
    <w:rsid w:val="00CD0D09"/>
    <w:rsid w:val="00FF3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4CA0C5"/>
  <w15:chartTrackingRefBased/>
  <w15:docId w15:val="{9A43182B-9B29-470B-98F3-3DC076D8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1332"/>
    <w:pPr>
      <w:ind w:leftChars="400" w:left="840"/>
    </w:pPr>
  </w:style>
  <w:style w:type="paragraph" w:styleId="a4">
    <w:name w:val="header"/>
    <w:basedOn w:val="a"/>
    <w:link w:val="a5"/>
    <w:uiPriority w:val="99"/>
    <w:unhideWhenUsed/>
    <w:rsid w:val="00870625"/>
    <w:pPr>
      <w:tabs>
        <w:tab w:val="center" w:pos="4252"/>
        <w:tab w:val="right" w:pos="8504"/>
      </w:tabs>
      <w:snapToGrid w:val="0"/>
    </w:pPr>
  </w:style>
  <w:style w:type="character" w:customStyle="1" w:styleId="a5">
    <w:name w:val="ヘッダー (文字)"/>
    <w:basedOn w:val="a0"/>
    <w:link w:val="a4"/>
    <w:uiPriority w:val="99"/>
    <w:rsid w:val="00870625"/>
  </w:style>
  <w:style w:type="paragraph" w:styleId="a6">
    <w:name w:val="footer"/>
    <w:basedOn w:val="a"/>
    <w:link w:val="a7"/>
    <w:uiPriority w:val="99"/>
    <w:unhideWhenUsed/>
    <w:rsid w:val="00870625"/>
    <w:pPr>
      <w:tabs>
        <w:tab w:val="center" w:pos="4252"/>
        <w:tab w:val="right" w:pos="8504"/>
      </w:tabs>
      <w:snapToGrid w:val="0"/>
    </w:pPr>
  </w:style>
  <w:style w:type="character" w:customStyle="1" w:styleId="a7">
    <w:name w:val="フッター (文字)"/>
    <w:basedOn w:val="a0"/>
    <w:link w:val="a6"/>
    <w:uiPriority w:val="99"/>
    <w:rsid w:val="00870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786</Words>
  <Characters>4481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PC02 あるちじゃーの</dc:creator>
  <cp:keywords/>
  <dc:description/>
  <cp:lastModifiedBy>PC02 あるちじゃーの</cp:lastModifiedBy>
  <cp:revision>5</cp:revision>
  <dcterms:created xsi:type="dcterms:W3CDTF">2024-11-11T04:40:00Z</dcterms:created>
  <dcterms:modified xsi:type="dcterms:W3CDTF">2024-11-11T05:49:00Z</dcterms:modified>
</cp:coreProperties>
</file>